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ECD5" w14:textId="11A6C74E" w:rsidR="00D84EAA" w:rsidRPr="00FF611B" w:rsidRDefault="00B07508" w:rsidP="00FF611B">
      <w:pPr>
        <w:spacing w:line="276" w:lineRule="auto"/>
        <w:contextualSpacing/>
        <w:jc w:val="center"/>
        <w:rPr>
          <w:rFonts w:cstheme="minorHAnsi"/>
          <w:b/>
        </w:rPr>
      </w:pPr>
      <w:r w:rsidRPr="00FF611B">
        <w:rPr>
          <w:rFonts w:cstheme="minorHAnsi"/>
          <w:b/>
        </w:rPr>
        <w:t xml:space="preserve"> </w:t>
      </w:r>
      <w:r w:rsidR="00D84EAA" w:rsidRPr="00FF611B">
        <w:rPr>
          <w:rFonts w:cstheme="minorHAnsi"/>
          <w:b/>
        </w:rPr>
        <w:t>EDITAL DE LICITAÇÃO</w:t>
      </w:r>
    </w:p>
    <w:p w14:paraId="704A9E4A" w14:textId="24450B6C" w:rsidR="00D84EAA" w:rsidRPr="00FF611B" w:rsidRDefault="00D84EAA" w:rsidP="00FF611B">
      <w:pPr>
        <w:spacing w:line="276" w:lineRule="auto"/>
        <w:contextualSpacing/>
        <w:jc w:val="center"/>
        <w:rPr>
          <w:rFonts w:cstheme="minorHAnsi"/>
          <w:b/>
        </w:rPr>
      </w:pPr>
      <w:r w:rsidRPr="00FF611B">
        <w:rPr>
          <w:rFonts w:cstheme="minorHAnsi"/>
          <w:b/>
        </w:rPr>
        <w:t>PROCESSO LICITATÓRIO n°</w:t>
      </w:r>
      <w:r w:rsidR="004A58CA" w:rsidRPr="00FF611B">
        <w:rPr>
          <w:rFonts w:cstheme="minorHAnsi"/>
          <w:b/>
        </w:rPr>
        <w:t xml:space="preserve"> </w:t>
      </w:r>
      <w:r w:rsidRPr="00FF611B">
        <w:rPr>
          <w:rFonts w:cstheme="minorHAnsi"/>
          <w:b/>
        </w:rPr>
        <w:t>0</w:t>
      </w:r>
      <w:r w:rsidR="004A58CA" w:rsidRPr="00FF611B">
        <w:rPr>
          <w:rFonts w:cstheme="minorHAnsi"/>
          <w:b/>
        </w:rPr>
        <w:t>21</w:t>
      </w:r>
      <w:r w:rsidRPr="00FF611B">
        <w:rPr>
          <w:rFonts w:cstheme="minorHAnsi"/>
          <w:b/>
        </w:rPr>
        <w:t>/20</w:t>
      </w:r>
      <w:r w:rsidR="00225762" w:rsidRPr="00FF611B">
        <w:rPr>
          <w:rFonts w:cstheme="minorHAnsi"/>
          <w:b/>
        </w:rPr>
        <w:t>2</w:t>
      </w:r>
      <w:r w:rsidR="00FE1257" w:rsidRPr="00FF611B">
        <w:rPr>
          <w:rFonts w:cstheme="minorHAnsi"/>
          <w:b/>
        </w:rPr>
        <w:t>3</w:t>
      </w:r>
    </w:p>
    <w:p w14:paraId="79A760D5" w14:textId="44C9034C" w:rsidR="00D84EAA" w:rsidRPr="00FF611B" w:rsidRDefault="006071CC" w:rsidP="00FF611B">
      <w:pPr>
        <w:spacing w:line="276" w:lineRule="auto"/>
        <w:contextualSpacing/>
        <w:jc w:val="center"/>
        <w:rPr>
          <w:rFonts w:cstheme="minorHAnsi"/>
          <w:b/>
        </w:rPr>
      </w:pPr>
      <w:r w:rsidRPr="00FF611B">
        <w:rPr>
          <w:rFonts w:cstheme="minorHAnsi"/>
          <w:b/>
        </w:rPr>
        <w:t>PREGÃO PRESENCIAL</w:t>
      </w:r>
      <w:r w:rsidR="00225762" w:rsidRPr="00FF611B">
        <w:rPr>
          <w:rFonts w:cstheme="minorHAnsi"/>
          <w:b/>
        </w:rPr>
        <w:t xml:space="preserve"> </w:t>
      </w:r>
      <w:r w:rsidR="00E86FFE" w:rsidRPr="00FF611B">
        <w:rPr>
          <w:rFonts w:cstheme="minorHAnsi"/>
          <w:b/>
        </w:rPr>
        <w:t xml:space="preserve">ARP </w:t>
      </w:r>
      <w:r w:rsidR="00D84EAA" w:rsidRPr="00FF611B">
        <w:rPr>
          <w:rFonts w:cstheme="minorHAnsi"/>
          <w:b/>
        </w:rPr>
        <w:t>n°</w:t>
      </w:r>
      <w:r w:rsidR="004A58CA" w:rsidRPr="00FF611B">
        <w:rPr>
          <w:rFonts w:cstheme="minorHAnsi"/>
          <w:b/>
        </w:rPr>
        <w:t xml:space="preserve"> </w:t>
      </w:r>
      <w:r w:rsidR="00D84EAA" w:rsidRPr="00FF611B">
        <w:rPr>
          <w:rFonts w:cstheme="minorHAnsi"/>
          <w:b/>
        </w:rPr>
        <w:t>00</w:t>
      </w:r>
      <w:r w:rsidR="00811B04">
        <w:rPr>
          <w:rFonts w:cstheme="minorHAnsi"/>
          <w:b/>
        </w:rPr>
        <w:t>5</w:t>
      </w:r>
      <w:r w:rsidR="00D84EAA" w:rsidRPr="00FF611B">
        <w:rPr>
          <w:rFonts w:cstheme="minorHAnsi"/>
          <w:b/>
        </w:rPr>
        <w:t>/20</w:t>
      </w:r>
      <w:r w:rsidR="00225762" w:rsidRPr="00FF611B">
        <w:rPr>
          <w:rFonts w:cstheme="minorHAnsi"/>
          <w:b/>
        </w:rPr>
        <w:t>2</w:t>
      </w:r>
      <w:r w:rsidR="00FE1257" w:rsidRPr="00FF611B">
        <w:rPr>
          <w:rFonts w:cstheme="minorHAnsi"/>
          <w:b/>
        </w:rPr>
        <w:t>3</w:t>
      </w:r>
    </w:p>
    <w:p w14:paraId="253AD792" w14:textId="77777777" w:rsidR="00243EFB" w:rsidRPr="00FF611B" w:rsidRDefault="00243EFB" w:rsidP="00FF611B">
      <w:pPr>
        <w:spacing w:line="276" w:lineRule="auto"/>
        <w:contextualSpacing/>
        <w:rPr>
          <w:rFonts w:cstheme="minorHAnsi"/>
        </w:rPr>
      </w:pPr>
    </w:p>
    <w:p w14:paraId="5D6CD02F" w14:textId="77777777" w:rsidR="00540ED5" w:rsidRPr="00FF611B" w:rsidRDefault="007A5FF3" w:rsidP="00FF611B">
      <w:pPr>
        <w:pStyle w:val="PargrafodaLista"/>
        <w:spacing w:line="276" w:lineRule="auto"/>
        <w:ind w:left="0"/>
        <w:rPr>
          <w:rFonts w:cstheme="minorHAnsi"/>
          <w:b/>
        </w:rPr>
      </w:pPr>
      <w:r w:rsidRPr="00FF611B">
        <w:rPr>
          <w:rFonts w:cstheme="minorHAnsi"/>
          <w:b/>
        </w:rPr>
        <w:t xml:space="preserve">1. </w:t>
      </w:r>
      <w:r w:rsidR="00540ED5" w:rsidRPr="00FF611B">
        <w:rPr>
          <w:rFonts w:cstheme="minorHAnsi"/>
          <w:b/>
        </w:rPr>
        <w:t>PREÂMBULO</w:t>
      </w:r>
    </w:p>
    <w:p w14:paraId="327B743D" w14:textId="321DDD34" w:rsidR="00540ED5" w:rsidRPr="00FF611B" w:rsidRDefault="00540ED5" w:rsidP="00FF611B">
      <w:pPr>
        <w:spacing w:line="276" w:lineRule="auto"/>
        <w:contextualSpacing/>
        <w:rPr>
          <w:rFonts w:cstheme="minorHAnsi"/>
        </w:rPr>
      </w:pPr>
      <w:r w:rsidRPr="00FF611B">
        <w:rPr>
          <w:rFonts w:cstheme="minorHAnsi"/>
          <w:b/>
          <w:bCs/>
        </w:rPr>
        <w:t>1.1 A</w:t>
      </w:r>
      <w:r w:rsidRPr="00FF611B">
        <w:rPr>
          <w:rFonts w:cstheme="minorHAnsi"/>
        </w:rPr>
        <w:t xml:space="preserve"> </w:t>
      </w:r>
      <w:r w:rsidRPr="00FF611B">
        <w:rPr>
          <w:rFonts w:cstheme="minorHAnsi"/>
          <w:b/>
        </w:rPr>
        <w:t>CÂMARA DE VEREADORES DE PORTO UNIÃO</w:t>
      </w:r>
      <w:r w:rsidRPr="00FF611B">
        <w:rPr>
          <w:rFonts w:cstheme="minorHAnsi"/>
        </w:rPr>
        <w:t xml:space="preserve">, pessoa jurídica de direito público, inscrita no CNPJ sob o n° 83.529.933/0001-06, com sede na Praça Hercílio Luz, s/n°, Centro, Município de Porto União, Estado de Santa Catarina, por intermédio de sua </w:t>
      </w:r>
      <w:r w:rsidRPr="00FF611B">
        <w:rPr>
          <w:rFonts w:cstheme="minorHAnsi"/>
          <w:b/>
        </w:rPr>
        <w:t>PREGOEIRA</w:t>
      </w:r>
      <w:r w:rsidRPr="00FF611B">
        <w:rPr>
          <w:rFonts w:cstheme="minorHAnsi"/>
        </w:rPr>
        <w:t xml:space="preserve">, designada pela Resolução n° </w:t>
      </w:r>
      <w:r w:rsidR="00531DAC" w:rsidRPr="00FF611B">
        <w:rPr>
          <w:rFonts w:cstheme="minorHAnsi"/>
        </w:rPr>
        <w:t>303/2023</w:t>
      </w:r>
      <w:r w:rsidRPr="00FF611B">
        <w:rPr>
          <w:rFonts w:cstheme="minorHAnsi"/>
        </w:rPr>
        <w:t xml:space="preserve"> e da Comissão Permanente de Licitação, designada pela Resolução n°</w:t>
      </w:r>
      <w:r w:rsidR="00531DAC" w:rsidRPr="00FF611B">
        <w:rPr>
          <w:rFonts w:cstheme="minorHAnsi"/>
        </w:rPr>
        <w:t xml:space="preserve"> </w:t>
      </w:r>
      <w:r w:rsidRPr="00FF611B">
        <w:rPr>
          <w:rFonts w:cstheme="minorHAnsi"/>
        </w:rPr>
        <w:t>2</w:t>
      </w:r>
      <w:r w:rsidR="0014324E" w:rsidRPr="00FF611B">
        <w:rPr>
          <w:rFonts w:cstheme="minorHAnsi"/>
        </w:rPr>
        <w:t>88</w:t>
      </w:r>
      <w:r w:rsidRPr="00FF611B">
        <w:rPr>
          <w:rFonts w:cstheme="minorHAnsi"/>
        </w:rPr>
        <w:t>/20</w:t>
      </w:r>
      <w:r w:rsidR="00BE6E63" w:rsidRPr="00FF611B">
        <w:rPr>
          <w:rFonts w:cstheme="minorHAnsi"/>
        </w:rPr>
        <w:t>2</w:t>
      </w:r>
      <w:r w:rsidR="0014324E" w:rsidRPr="00FF611B">
        <w:rPr>
          <w:rFonts w:cstheme="minorHAnsi"/>
        </w:rPr>
        <w:t>2</w:t>
      </w:r>
      <w:r w:rsidR="00BC6D6B" w:rsidRPr="00FF611B">
        <w:rPr>
          <w:rFonts w:cstheme="minorHAnsi"/>
        </w:rPr>
        <w:t>, considerando a Medida Provisória (MP)</w:t>
      </w:r>
      <w:hyperlink r:id="rId8" w:tgtFrame="_blank" w:history="1">
        <w:r w:rsidR="00BC6D6B" w:rsidRPr="00FF611B">
          <w:rPr>
            <w:rStyle w:val="Hyperlink"/>
            <w:rFonts w:cstheme="minorHAnsi"/>
            <w:color w:val="auto"/>
            <w:u w:val="none"/>
          </w:rPr>
          <w:t xml:space="preserve"> 1.167/2023</w:t>
        </w:r>
      </w:hyperlink>
      <w:r w:rsidR="00BC6D6B" w:rsidRPr="00FF611B">
        <w:rPr>
          <w:rFonts w:cstheme="minorHAnsi"/>
        </w:rPr>
        <w:t xml:space="preserve"> que prorrogou até 30 de dezembro a validade da Lei de Licitações nº 8.666 de 21 de junho de 1993, </w:t>
      </w:r>
      <w:r w:rsidRPr="00FF611B">
        <w:rPr>
          <w:rFonts w:cstheme="minorHAnsi"/>
        </w:rPr>
        <w:t xml:space="preserve"> comunica aos interessados que está promovendo o Processo Licitatório n°</w:t>
      </w:r>
      <w:r w:rsidR="002C7609">
        <w:rPr>
          <w:rFonts w:cstheme="minorHAnsi"/>
        </w:rPr>
        <w:t xml:space="preserve"> </w:t>
      </w:r>
      <w:r w:rsidR="00FB6B28" w:rsidRPr="00FF611B">
        <w:rPr>
          <w:rFonts w:cstheme="minorHAnsi"/>
        </w:rPr>
        <w:t>0</w:t>
      </w:r>
      <w:r w:rsidR="002C7609">
        <w:rPr>
          <w:rFonts w:cstheme="minorHAnsi"/>
        </w:rPr>
        <w:t>21</w:t>
      </w:r>
      <w:r w:rsidRPr="00FF611B">
        <w:rPr>
          <w:rFonts w:cstheme="minorHAnsi"/>
        </w:rPr>
        <w:t>/20</w:t>
      </w:r>
      <w:r w:rsidR="007B3294" w:rsidRPr="00FF611B">
        <w:rPr>
          <w:rFonts w:cstheme="minorHAnsi"/>
        </w:rPr>
        <w:t>2</w:t>
      </w:r>
      <w:r w:rsidR="001D1AC7" w:rsidRPr="00FF611B">
        <w:rPr>
          <w:rFonts w:cstheme="minorHAnsi"/>
        </w:rPr>
        <w:t>3</w:t>
      </w:r>
      <w:r w:rsidRPr="00FF611B">
        <w:rPr>
          <w:rFonts w:cstheme="minorHAnsi"/>
        </w:rPr>
        <w:t>, na Modalidade Pregão</w:t>
      </w:r>
      <w:r w:rsidR="003C5C37" w:rsidRPr="00FF611B">
        <w:rPr>
          <w:rFonts w:cstheme="minorHAnsi"/>
        </w:rPr>
        <w:t xml:space="preserve"> Presencial</w:t>
      </w:r>
      <w:r w:rsidR="0014324E" w:rsidRPr="00FF611B">
        <w:rPr>
          <w:rFonts w:cstheme="minorHAnsi"/>
        </w:rPr>
        <w:t xml:space="preserve"> nº</w:t>
      </w:r>
      <w:r w:rsidR="002C7609">
        <w:rPr>
          <w:rFonts w:cstheme="minorHAnsi"/>
        </w:rPr>
        <w:t xml:space="preserve"> </w:t>
      </w:r>
      <w:r w:rsidR="0014324E" w:rsidRPr="00FF611B">
        <w:rPr>
          <w:rFonts w:cstheme="minorHAnsi"/>
        </w:rPr>
        <w:t>00</w:t>
      </w:r>
      <w:r w:rsidR="002C7609">
        <w:rPr>
          <w:rFonts w:cstheme="minorHAnsi"/>
        </w:rPr>
        <w:t>5</w:t>
      </w:r>
      <w:r w:rsidR="0014324E" w:rsidRPr="00FF611B">
        <w:rPr>
          <w:rFonts w:cstheme="minorHAnsi"/>
        </w:rPr>
        <w:t>/202</w:t>
      </w:r>
      <w:r w:rsidR="001D1AC7" w:rsidRPr="00FF611B">
        <w:rPr>
          <w:rFonts w:cstheme="minorHAnsi"/>
        </w:rPr>
        <w:t>3</w:t>
      </w:r>
      <w:r w:rsidRPr="00FF611B">
        <w:rPr>
          <w:rFonts w:cstheme="minorHAnsi"/>
        </w:rPr>
        <w:t xml:space="preserve">, </w:t>
      </w:r>
      <w:r w:rsidR="00243EFB" w:rsidRPr="00FF611B">
        <w:rPr>
          <w:rFonts w:cstheme="minorHAnsi"/>
        </w:rPr>
        <w:t xml:space="preserve">do tipo </w:t>
      </w:r>
      <w:r w:rsidR="004F332F" w:rsidRPr="00FF611B">
        <w:rPr>
          <w:rFonts w:cstheme="minorHAnsi"/>
          <w:b/>
          <w:u w:val="single"/>
        </w:rPr>
        <w:t>ATA DE REGISTRO DE PREÇOS</w:t>
      </w:r>
      <w:r w:rsidR="007B3294" w:rsidRPr="00FF611B">
        <w:rPr>
          <w:rFonts w:cstheme="minorHAnsi"/>
          <w:b/>
          <w:u w:val="single"/>
        </w:rPr>
        <w:t xml:space="preserve"> – </w:t>
      </w:r>
      <w:r w:rsidR="005E1129" w:rsidRPr="00FF611B">
        <w:rPr>
          <w:rFonts w:cstheme="minorHAnsi"/>
          <w:b/>
          <w:u w:val="single"/>
        </w:rPr>
        <w:t>MENOR PREÇO</w:t>
      </w:r>
      <w:r w:rsidR="00FB6B28" w:rsidRPr="00FF611B">
        <w:rPr>
          <w:rFonts w:cstheme="minorHAnsi"/>
          <w:b/>
          <w:u w:val="single"/>
        </w:rPr>
        <w:t xml:space="preserve"> </w:t>
      </w:r>
      <w:r w:rsidR="005E1129" w:rsidRPr="00FF611B">
        <w:rPr>
          <w:rFonts w:cstheme="minorHAnsi"/>
          <w:b/>
          <w:u w:val="single"/>
        </w:rPr>
        <w:t>POR ITEM</w:t>
      </w:r>
      <w:r w:rsidR="00243EFB" w:rsidRPr="00FF611B">
        <w:rPr>
          <w:rFonts w:cstheme="minorHAnsi"/>
        </w:rPr>
        <w:t>, conforme descrito neste edital e seus anexos, de conformidade com as Leis 10.520/2002; 8.6</w:t>
      </w:r>
      <w:r w:rsidRPr="00FF611B">
        <w:rPr>
          <w:rFonts w:cstheme="minorHAnsi"/>
        </w:rPr>
        <w:t xml:space="preserve">66/93 </w:t>
      </w:r>
      <w:r w:rsidR="00243EFB" w:rsidRPr="00FF611B">
        <w:rPr>
          <w:rFonts w:cstheme="minorHAnsi"/>
        </w:rPr>
        <w:t>e alterações posteriores, que regulamenta respectivamente o Pregão Presencial</w:t>
      </w:r>
      <w:r w:rsidRPr="00FF611B">
        <w:rPr>
          <w:rFonts w:cstheme="minorHAnsi"/>
        </w:rPr>
        <w:t>.</w:t>
      </w:r>
    </w:p>
    <w:p w14:paraId="452727D8" w14:textId="121C1660" w:rsidR="00540ED5" w:rsidRPr="00FF611B" w:rsidRDefault="00540ED5" w:rsidP="00FF611B">
      <w:pPr>
        <w:spacing w:line="276" w:lineRule="auto"/>
        <w:contextualSpacing/>
        <w:rPr>
          <w:rFonts w:cstheme="minorHAnsi"/>
        </w:rPr>
      </w:pPr>
      <w:r w:rsidRPr="00FF611B">
        <w:rPr>
          <w:rFonts w:cstheme="minorHAnsi"/>
          <w:b/>
          <w:bCs/>
        </w:rPr>
        <w:t>1.2</w:t>
      </w:r>
      <w:r w:rsidRPr="00FF611B">
        <w:rPr>
          <w:rFonts w:cstheme="minorHAnsi"/>
        </w:rPr>
        <w:t xml:space="preserve"> Os envelopes de nº01 contendo as propostas de preços e de nº</w:t>
      </w:r>
      <w:r w:rsidR="00113F64">
        <w:rPr>
          <w:rFonts w:cstheme="minorHAnsi"/>
        </w:rPr>
        <w:t xml:space="preserve"> </w:t>
      </w:r>
      <w:r w:rsidRPr="00FF611B">
        <w:rPr>
          <w:rFonts w:cstheme="minorHAnsi"/>
        </w:rPr>
        <w:t xml:space="preserve">02, contendo a documentação de habilitação, serão recebidos para protocolo junto a Diretoria Administrativa da Câmara Municipal, </w:t>
      </w:r>
      <w:r w:rsidRPr="00FF611B">
        <w:rPr>
          <w:rFonts w:cstheme="minorHAnsi"/>
          <w:b/>
          <w:u w:val="single"/>
        </w:rPr>
        <w:t xml:space="preserve">até às </w:t>
      </w:r>
      <w:r w:rsidR="0014324E" w:rsidRPr="00FF611B">
        <w:rPr>
          <w:rFonts w:cstheme="minorHAnsi"/>
          <w:b/>
          <w:u w:val="single"/>
        </w:rPr>
        <w:t>09</w:t>
      </w:r>
      <w:r w:rsidRPr="00FF611B">
        <w:rPr>
          <w:rFonts w:cstheme="minorHAnsi"/>
          <w:b/>
          <w:u w:val="single"/>
        </w:rPr>
        <w:t>h</w:t>
      </w:r>
      <w:r w:rsidR="005E1129" w:rsidRPr="00FF611B">
        <w:rPr>
          <w:rFonts w:cstheme="minorHAnsi"/>
          <w:b/>
          <w:u w:val="single"/>
        </w:rPr>
        <w:t>45</w:t>
      </w:r>
      <w:r w:rsidRPr="00FF611B">
        <w:rPr>
          <w:rFonts w:cstheme="minorHAnsi"/>
          <w:b/>
          <w:u w:val="single"/>
        </w:rPr>
        <w:t>m</w:t>
      </w:r>
      <w:r w:rsidR="0084018C" w:rsidRPr="00FF611B">
        <w:rPr>
          <w:rFonts w:cstheme="minorHAnsi"/>
          <w:b/>
          <w:u w:val="single"/>
        </w:rPr>
        <w:t>in</w:t>
      </w:r>
      <w:r w:rsidRPr="00FF611B">
        <w:rPr>
          <w:rFonts w:cstheme="minorHAnsi"/>
          <w:b/>
          <w:u w:val="single"/>
        </w:rPr>
        <w:t xml:space="preserve"> do dia </w:t>
      </w:r>
      <w:r w:rsidR="002448B9">
        <w:rPr>
          <w:rFonts w:cstheme="minorHAnsi"/>
          <w:b/>
          <w:u w:val="single"/>
        </w:rPr>
        <w:t>30</w:t>
      </w:r>
      <w:r w:rsidRPr="00FF611B">
        <w:rPr>
          <w:rFonts w:cstheme="minorHAnsi"/>
          <w:b/>
          <w:u w:val="single"/>
        </w:rPr>
        <w:t xml:space="preserve"> de </w:t>
      </w:r>
      <w:r w:rsidR="007006D9">
        <w:rPr>
          <w:rFonts w:cstheme="minorHAnsi"/>
          <w:b/>
          <w:u w:val="single"/>
        </w:rPr>
        <w:t>j</w:t>
      </w:r>
      <w:r w:rsidR="004A58CA" w:rsidRPr="00FF611B">
        <w:rPr>
          <w:rFonts w:cstheme="minorHAnsi"/>
          <w:b/>
          <w:u w:val="single"/>
        </w:rPr>
        <w:t>unho</w:t>
      </w:r>
      <w:r w:rsidR="00FE1257" w:rsidRPr="00FF611B">
        <w:rPr>
          <w:rFonts w:cstheme="minorHAnsi"/>
          <w:b/>
          <w:u w:val="single"/>
        </w:rPr>
        <w:t xml:space="preserve"> de 2023</w:t>
      </w:r>
      <w:r w:rsidR="005E1129" w:rsidRPr="00FF611B">
        <w:rPr>
          <w:rFonts w:cstheme="minorHAnsi"/>
          <w:b/>
          <w:u w:val="single"/>
        </w:rPr>
        <w:t>,</w:t>
      </w:r>
      <w:r w:rsidRPr="00FF611B">
        <w:rPr>
          <w:rFonts w:cstheme="minorHAnsi"/>
          <w:b/>
          <w:u w:val="single"/>
        </w:rPr>
        <w:t xml:space="preserve"> iniciando-se a sessão pública às </w:t>
      </w:r>
      <w:r w:rsidR="005E1129" w:rsidRPr="00FF611B">
        <w:rPr>
          <w:rFonts w:cstheme="minorHAnsi"/>
          <w:b/>
          <w:u w:val="single"/>
        </w:rPr>
        <w:t>1</w:t>
      </w:r>
      <w:r w:rsidR="0014324E" w:rsidRPr="00FF611B">
        <w:rPr>
          <w:rFonts w:cstheme="minorHAnsi"/>
          <w:b/>
          <w:u w:val="single"/>
        </w:rPr>
        <w:t>0</w:t>
      </w:r>
      <w:r w:rsidRPr="00FF611B">
        <w:rPr>
          <w:rFonts w:cstheme="minorHAnsi"/>
          <w:b/>
          <w:u w:val="single"/>
        </w:rPr>
        <w:t>h</w:t>
      </w:r>
      <w:r w:rsidR="005E1129" w:rsidRPr="00FF611B">
        <w:rPr>
          <w:rFonts w:cstheme="minorHAnsi"/>
          <w:b/>
          <w:u w:val="single"/>
        </w:rPr>
        <w:t>00</w:t>
      </w:r>
      <w:r w:rsidRPr="00FF611B">
        <w:rPr>
          <w:rFonts w:cstheme="minorHAnsi"/>
          <w:b/>
          <w:u w:val="single"/>
        </w:rPr>
        <w:t>m</w:t>
      </w:r>
      <w:r w:rsidR="0084018C" w:rsidRPr="00FF611B">
        <w:rPr>
          <w:rFonts w:cstheme="minorHAnsi"/>
          <w:b/>
          <w:u w:val="single"/>
        </w:rPr>
        <w:t>in</w:t>
      </w:r>
      <w:r w:rsidRPr="00FF611B">
        <w:rPr>
          <w:rFonts w:cstheme="minorHAnsi"/>
          <w:b/>
          <w:u w:val="single"/>
        </w:rPr>
        <w:t xml:space="preserve"> no Plenário da Câmara</w:t>
      </w:r>
      <w:r w:rsidRPr="00FF611B">
        <w:rPr>
          <w:rFonts w:cstheme="minorHAnsi"/>
        </w:rPr>
        <w:t>, no mesmo endereço.</w:t>
      </w:r>
    </w:p>
    <w:p w14:paraId="0A306197" w14:textId="77777777" w:rsidR="00540ED5" w:rsidRPr="00FF611B" w:rsidRDefault="00540ED5" w:rsidP="00FF611B">
      <w:pPr>
        <w:spacing w:line="276" w:lineRule="auto"/>
        <w:contextualSpacing/>
        <w:rPr>
          <w:rFonts w:cstheme="minorHAnsi"/>
        </w:rPr>
      </w:pPr>
      <w:r w:rsidRPr="00FF611B">
        <w:rPr>
          <w:rFonts w:cstheme="minorHAnsi"/>
          <w:b/>
          <w:bCs/>
        </w:rPr>
        <w:t>1.3</w:t>
      </w:r>
      <w:r w:rsidRPr="00FF611B">
        <w:rPr>
          <w:rFonts w:cstheme="minorHAnsi"/>
        </w:rPr>
        <w:t xml:space="preserve"> Envelopes encaminhados via postal deverão ser enviados à Diretoria Administrativa para protocolo, dentro do horário limite. O proponente fica ciente de que está impedido de praticar atos de oferecimento de lances e interpor recursos.</w:t>
      </w:r>
    </w:p>
    <w:p w14:paraId="7D1C8258" w14:textId="77777777" w:rsidR="00540ED5" w:rsidRPr="00FF611B" w:rsidRDefault="00540ED5" w:rsidP="00FF611B">
      <w:pPr>
        <w:spacing w:line="276" w:lineRule="auto"/>
        <w:contextualSpacing/>
        <w:rPr>
          <w:rFonts w:cstheme="minorHAnsi"/>
        </w:rPr>
      </w:pPr>
    </w:p>
    <w:p w14:paraId="6B095B3F" w14:textId="77777777" w:rsidR="005E1129" w:rsidRPr="00FF611B" w:rsidRDefault="005E1129" w:rsidP="00FF611B">
      <w:pPr>
        <w:spacing w:line="276" w:lineRule="auto"/>
        <w:contextualSpacing/>
        <w:rPr>
          <w:rFonts w:cstheme="minorHAnsi"/>
          <w:b/>
        </w:rPr>
      </w:pPr>
      <w:r w:rsidRPr="00FF611B">
        <w:rPr>
          <w:rFonts w:cstheme="minorHAnsi"/>
          <w:b/>
        </w:rPr>
        <w:t>2. OBJETO</w:t>
      </w:r>
    </w:p>
    <w:p w14:paraId="60FE773F" w14:textId="7008DD34" w:rsidR="005E1129" w:rsidRPr="00FF611B" w:rsidRDefault="005E1129" w:rsidP="00FF611B">
      <w:pPr>
        <w:spacing w:line="276" w:lineRule="auto"/>
        <w:contextualSpacing/>
        <w:rPr>
          <w:rFonts w:cstheme="minorHAnsi"/>
        </w:rPr>
      </w:pPr>
      <w:r w:rsidRPr="00FF611B">
        <w:rPr>
          <w:rFonts w:cstheme="minorHAnsi"/>
          <w:b/>
          <w:bCs/>
        </w:rPr>
        <w:t>2.1</w:t>
      </w:r>
      <w:r w:rsidRPr="00FF611B">
        <w:rPr>
          <w:rFonts w:cstheme="minorHAnsi"/>
        </w:rPr>
        <w:t xml:space="preserve"> A presente licitação tem por objeto a aquisição de </w:t>
      </w:r>
      <w:r w:rsidR="0014324E" w:rsidRPr="00FF611B">
        <w:rPr>
          <w:rFonts w:cstheme="minorHAnsi"/>
        </w:rPr>
        <w:t>equipamento</w:t>
      </w:r>
      <w:r w:rsidRPr="00FF611B">
        <w:rPr>
          <w:rFonts w:cstheme="minorHAnsi"/>
        </w:rPr>
        <w:t xml:space="preserve"> de processamento de dados</w:t>
      </w:r>
      <w:r w:rsidR="0014324E" w:rsidRPr="00FF611B">
        <w:rPr>
          <w:rFonts w:cstheme="minorHAnsi"/>
        </w:rPr>
        <w:t xml:space="preserve"> e de </w:t>
      </w:r>
      <w:r w:rsidR="003D0CA3" w:rsidRPr="00FF611B">
        <w:rPr>
          <w:rFonts w:cstheme="minorHAnsi"/>
        </w:rPr>
        <w:t xml:space="preserve">vídeo e </w:t>
      </w:r>
      <w:r w:rsidR="0014324E" w:rsidRPr="00FF611B">
        <w:rPr>
          <w:rFonts w:cstheme="minorHAnsi"/>
        </w:rPr>
        <w:t>áudio</w:t>
      </w:r>
      <w:r w:rsidR="0084018C" w:rsidRPr="00FF611B">
        <w:rPr>
          <w:rFonts w:cstheme="minorHAnsi"/>
        </w:rPr>
        <w:t xml:space="preserve"> para utilização da Câmara Municipal de Porto União,</w:t>
      </w:r>
      <w:r w:rsidRPr="00FF611B">
        <w:rPr>
          <w:rFonts w:cstheme="minorHAnsi"/>
        </w:rPr>
        <w:t xml:space="preserve"> de acordo com as especificações, quantidades estimadas e os respectivos valores máximos por unidade, constantes no Anexo I</w:t>
      </w:r>
      <w:r w:rsidR="0084018C" w:rsidRPr="00FF611B">
        <w:rPr>
          <w:rFonts w:cstheme="minorHAnsi"/>
        </w:rPr>
        <w:t xml:space="preserve"> deste Edital.</w:t>
      </w:r>
    </w:p>
    <w:p w14:paraId="1D31935D" w14:textId="77777777" w:rsidR="005E1129" w:rsidRPr="00FF611B" w:rsidRDefault="005E1129" w:rsidP="00FF611B">
      <w:pPr>
        <w:spacing w:line="276" w:lineRule="auto"/>
        <w:contextualSpacing/>
        <w:rPr>
          <w:rFonts w:cstheme="minorHAnsi"/>
          <w:b/>
        </w:rPr>
      </w:pPr>
    </w:p>
    <w:p w14:paraId="11EF2AB5" w14:textId="77777777" w:rsidR="005E1129" w:rsidRPr="00FF611B" w:rsidRDefault="005E1129" w:rsidP="00FF611B">
      <w:pPr>
        <w:spacing w:line="276" w:lineRule="auto"/>
        <w:contextualSpacing/>
        <w:rPr>
          <w:rFonts w:cstheme="minorHAnsi"/>
          <w:b/>
        </w:rPr>
      </w:pPr>
      <w:r w:rsidRPr="00FF611B">
        <w:rPr>
          <w:rFonts w:cstheme="minorHAnsi"/>
          <w:b/>
        </w:rPr>
        <w:t>3. CONDICÕES PARA PARTICIPACÃO NA LICITAÇÃO</w:t>
      </w:r>
    </w:p>
    <w:p w14:paraId="1F462604" w14:textId="77777777" w:rsidR="005E1129" w:rsidRPr="00FF611B" w:rsidRDefault="005E1129" w:rsidP="00FF611B">
      <w:pPr>
        <w:spacing w:line="276" w:lineRule="auto"/>
        <w:contextualSpacing/>
        <w:rPr>
          <w:rFonts w:cstheme="minorHAnsi"/>
        </w:rPr>
      </w:pPr>
      <w:r w:rsidRPr="00FF611B">
        <w:rPr>
          <w:rFonts w:cstheme="minorHAnsi"/>
          <w:b/>
          <w:bCs/>
        </w:rPr>
        <w:t>3.1</w:t>
      </w:r>
      <w:r w:rsidRPr="00FF611B">
        <w:rPr>
          <w:rFonts w:cstheme="minorHAnsi"/>
        </w:rPr>
        <w:t xml:space="preserve"> Poderão participar desta licitação, as empresas:</w:t>
      </w:r>
    </w:p>
    <w:p w14:paraId="612D2D22" w14:textId="77777777" w:rsidR="005E1129" w:rsidRPr="00FF611B" w:rsidRDefault="005E1129" w:rsidP="00FF611B">
      <w:pPr>
        <w:spacing w:line="276" w:lineRule="auto"/>
        <w:contextualSpacing/>
        <w:rPr>
          <w:rFonts w:cstheme="minorHAnsi"/>
        </w:rPr>
      </w:pPr>
      <w:r w:rsidRPr="00FF611B">
        <w:rPr>
          <w:rFonts w:cstheme="minorHAnsi"/>
        </w:rPr>
        <w:t>a) que sejam regularmente estabelecidas no País;</w:t>
      </w:r>
    </w:p>
    <w:p w14:paraId="1D296EB6" w14:textId="77777777" w:rsidR="005E1129" w:rsidRPr="00FF611B" w:rsidRDefault="005E1129" w:rsidP="00FF611B">
      <w:pPr>
        <w:spacing w:line="276" w:lineRule="auto"/>
        <w:contextualSpacing/>
        <w:rPr>
          <w:rFonts w:cstheme="minorHAnsi"/>
        </w:rPr>
      </w:pPr>
      <w:r w:rsidRPr="00FF611B">
        <w:rPr>
          <w:rFonts w:cstheme="minorHAnsi"/>
        </w:rPr>
        <w:t>b) que seja especializada e credenciada no ramo do objeto desta licitação;</w:t>
      </w:r>
    </w:p>
    <w:p w14:paraId="5988EB2C" w14:textId="77777777" w:rsidR="005E1129" w:rsidRPr="00FF611B" w:rsidRDefault="005E1129" w:rsidP="00FF611B">
      <w:pPr>
        <w:spacing w:line="276" w:lineRule="auto"/>
        <w:contextualSpacing/>
        <w:rPr>
          <w:rFonts w:cstheme="minorHAnsi"/>
        </w:rPr>
      </w:pPr>
      <w:r w:rsidRPr="00FF611B">
        <w:rPr>
          <w:rFonts w:cstheme="minorHAnsi"/>
        </w:rPr>
        <w:t>c) que satisfaça as exigências estabelecidas neste instrumento convocatório.</w:t>
      </w:r>
    </w:p>
    <w:p w14:paraId="0B697BAC" w14:textId="77777777" w:rsidR="005E1129" w:rsidRPr="00FF611B" w:rsidRDefault="005E1129" w:rsidP="00FF611B">
      <w:pPr>
        <w:spacing w:line="276" w:lineRule="auto"/>
        <w:contextualSpacing/>
        <w:rPr>
          <w:rFonts w:cstheme="minorHAnsi"/>
        </w:rPr>
      </w:pPr>
      <w:r w:rsidRPr="00FF611B">
        <w:rPr>
          <w:rFonts w:cstheme="minorHAnsi"/>
          <w:b/>
          <w:bCs/>
        </w:rPr>
        <w:t>3.2</w:t>
      </w:r>
      <w:r w:rsidRPr="00FF611B">
        <w:rPr>
          <w:rFonts w:cstheme="minorHAnsi"/>
        </w:rPr>
        <w:t xml:space="preserve"> Está vedada a participação nesta licitação, das empresas:</w:t>
      </w:r>
    </w:p>
    <w:p w14:paraId="68BA2DC1" w14:textId="77777777" w:rsidR="005E1129" w:rsidRPr="00FF611B" w:rsidRDefault="005E1129" w:rsidP="00FF611B">
      <w:pPr>
        <w:spacing w:line="276" w:lineRule="auto"/>
        <w:contextualSpacing/>
        <w:rPr>
          <w:rFonts w:cstheme="minorHAnsi"/>
        </w:rPr>
      </w:pPr>
      <w:r w:rsidRPr="00FF611B">
        <w:rPr>
          <w:rFonts w:cstheme="minorHAnsi"/>
        </w:rPr>
        <w:t>a) declaradas inidôneas por ato administrativo do Poder Público;</w:t>
      </w:r>
    </w:p>
    <w:p w14:paraId="497A2EC3" w14:textId="33E27EFF" w:rsidR="005E1129" w:rsidRPr="00FF611B" w:rsidRDefault="005E1129" w:rsidP="00FF611B">
      <w:pPr>
        <w:spacing w:line="276" w:lineRule="auto"/>
        <w:contextualSpacing/>
        <w:rPr>
          <w:rFonts w:cstheme="minorHAnsi"/>
        </w:rPr>
      </w:pPr>
      <w:r w:rsidRPr="00FF611B">
        <w:rPr>
          <w:rFonts w:cstheme="minorHAnsi"/>
        </w:rPr>
        <w:t>b) sob processo de falência;</w:t>
      </w:r>
    </w:p>
    <w:p w14:paraId="6F60CD06" w14:textId="77777777" w:rsidR="005E1129" w:rsidRPr="00FF611B" w:rsidRDefault="005E1129" w:rsidP="00FF611B">
      <w:pPr>
        <w:spacing w:line="276" w:lineRule="auto"/>
        <w:contextualSpacing/>
        <w:rPr>
          <w:rFonts w:cstheme="minorHAnsi"/>
        </w:rPr>
      </w:pPr>
      <w:r w:rsidRPr="00FF611B">
        <w:rPr>
          <w:rFonts w:cstheme="minorHAnsi"/>
        </w:rPr>
        <w:t>c) impedidas de licitar ou contratar com a administração pública;</w:t>
      </w:r>
    </w:p>
    <w:p w14:paraId="6FA64561" w14:textId="77777777" w:rsidR="005E1129" w:rsidRPr="00FF611B" w:rsidRDefault="005E1129" w:rsidP="00FF611B">
      <w:pPr>
        <w:spacing w:line="276" w:lineRule="auto"/>
        <w:contextualSpacing/>
        <w:rPr>
          <w:rFonts w:cstheme="minorHAnsi"/>
        </w:rPr>
      </w:pPr>
      <w:r w:rsidRPr="00FF611B">
        <w:rPr>
          <w:rFonts w:cstheme="minorHAnsi"/>
        </w:rPr>
        <w:t>d) reunidas em consórcio;</w:t>
      </w:r>
    </w:p>
    <w:p w14:paraId="58C09126" w14:textId="77777777" w:rsidR="005E1129" w:rsidRPr="00FF611B" w:rsidRDefault="005E1129" w:rsidP="00FF611B">
      <w:pPr>
        <w:spacing w:line="276" w:lineRule="auto"/>
        <w:contextualSpacing/>
        <w:rPr>
          <w:rFonts w:cstheme="minorHAnsi"/>
        </w:rPr>
      </w:pPr>
      <w:r w:rsidRPr="00FF611B">
        <w:rPr>
          <w:rFonts w:cstheme="minorHAnsi"/>
        </w:rPr>
        <w:t>e) enquadradas no Art. 9º da Lei Federal 8.666/93.</w:t>
      </w:r>
    </w:p>
    <w:p w14:paraId="3C49D207" w14:textId="4EB3F967" w:rsidR="005E1129" w:rsidRPr="00FF611B" w:rsidRDefault="005E1129" w:rsidP="00FF611B">
      <w:pPr>
        <w:spacing w:line="276" w:lineRule="auto"/>
        <w:contextualSpacing/>
        <w:rPr>
          <w:rFonts w:cstheme="minorHAnsi"/>
          <w:b/>
        </w:rPr>
      </w:pPr>
      <w:r w:rsidRPr="00FF611B">
        <w:rPr>
          <w:rFonts w:cstheme="minorHAnsi"/>
          <w:b/>
        </w:rPr>
        <w:lastRenderedPageBreak/>
        <w:t>4. FORMA DE APRESENTAÇÃO DOS ENVELOPES 01 E 02</w:t>
      </w:r>
    </w:p>
    <w:p w14:paraId="770B18B4" w14:textId="77777777" w:rsidR="005E1129" w:rsidRPr="00FF611B" w:rsidRDefault="005E1129" w:rsidP="00FF611B">
      <w:pPr>
        <w:spacing w:line="276" w:lineRule="auto"/>
        <w:contextualSpacing/>
        <w:rPr>
          <w:rFonts w:cstheme="minorHAnsi"/>
        </w:rPr>
      </w:pPr>
      <w:r w:rsidRPr="00FF611B">
        <w:rPr>
          <w:rFonts w:cstheme="minorHAnsi"/>
          <w:b/>
          <w:bCs/>
        </w:rPr>
        <w:t>4.1</w:t>
      </w:r>
      <w:r w:rsidRPr="00FF611B">
        <w:rPr>
          <w:rFonts w:cstheme="minorHAnsi"/>
        </w:rPr>
        <w:t xml:space="preserve"> No dia, hora e local designados no preâmbulo deste Edital, a pregoeira receberá os envelopes (devidamente protocolados) contendo as propostas comerciais e os documentos exigidos para a habilitação, em envelopes distintos, fechados, contendo, na parte externa, </w:t>
      </w:r>
      <w:r w:rsidRPr="00FF611B">
        <w:rPr>
          <w:rFonts w:cstheme="minorHAnsi"/>
          <w:bCs/>
        </w:rPr>
        <w:t>além do nome da empresa</w:t>
      </w:r>
      <w:r w:rsidRPr="00FF611B">
        <w:rPr>
          <w:rFonts w:cstheme="minorHAnsi"/>
        </w:rPr>
        <w:t>, a seguinte identificação:</w:t>
      </w:r>
    </w:p>
    <w:p w14:paraId="7FBF9A23" w14:textId="77777777" w:rsidR="005E1129" w:rsidRPr="00FF611B" w:rsidRDefault="005E1129" w:rsidP="00FF611B">
      <w:pPr>
        <w:spacing w:line="276" w:lineRule="auto"/>
        <w:contextualSpacing/>
        <w:rPr>
          <w:rFonts w:cstheme="minorHAnsi"/>
        </w:rPr>
      </w:pPr>
    </w:p>
    <w:tbl>
      <w:tblPr>
        <w:tblStyle w:val="Tabelacomgrade"/>
        <w:tblW w:w="0" w:type="auto"/>
        <w:jc w:val="center"/>
        <w:tblLook w:val="04A0" w:firstRow="1" w:lastRow="0" w:firstColumn="1" w:lastColumn="0" w:noHBand="0" w:noVBand="1"/>
      </w:tblPr>
      <w:tblGrid>
        <w:gridCol w:w="4243"/>
        <w:gridCol w:w="4251"/>
      </w:tblGrid>
      <w:tr w:rsidR="005E1129" w:rsidRPr="00FF611B" w14:paraId="38153281" w14:textId="77777777" w:rsidTr="00F62609">
        <w:trPr>
          <w:trHeight w:val="1028"/>
          <w:jc w:val="center"/>
        </w:trPr>
        <w:tc>
          <w:tcPr>
            <w:tcW w:w="4314" w:type="dxa"/>
          </w:tcPr>
          <w:p w14:paraId="74892E84" w14:textId="77777777" w:rsidR="005E1129" w:rsidRPr="00FF611B" w:rsidRDefault="005E1129" w:rsidP="00FF611B">
            <w:pPr>
              <w:spacing w:line="276" w:lineRule="auto"/>
              <w:contextualSpacing/>
              <w:jc w:val="center"/>
              <w:rPr>
                <w:rFonts w:cstheme="minorHAnsi"/>
                <w:b/>
              </w:rPr>
            </w:pPr>
            <w:r w:rsidRPr="00FF611B">
              <w:rPr>
                <w:rFonts w:cstheme="minorHAnsi"/>
                <w:b/>
              </w:rPr>
              <w:t>CÂMARA MUNICIPAL DE PORTO UNIÃO-SC</w:t>
            </w:r>
          </w:p>
          <w:p w14:paraId="4DCA7D41" w14:textId="56735456" w:rsidR="005E1129" w:rsidRPr="00FF611B" w:rsidRDefault="005E1129" w:rsidP="00FF611B">
            <w:pPr>
              <w:spacing w:line="276" w:lineRule="auto"/>
              <w:contextualSpacing/>
              <w:jc w:val="center"/>
              <w:rPr>
                <w:rFonts w:cstheme="minorHAnsi"/>
                <w:b/>
              </w:rPr>
            </w:pPr>
            <w:r w:rsidRPr="00FF611B">
              <w:rPr>
                <w:rFonts w:cstheme="minorHAnsi"/>
                <w:b/>
              </w:rPr>
              <w:t>PREGÃO Nº 00</w:t>
            </w:r>
            <w:r w:rsidR="00F27AAB">
              <w:rPr>
                <w:rFonts w:cstheme="minorHAnsi"/>
                <w:b/>
              </w:rPr>
              <w:t>5</w:t>
            </w:r>
            <w:r w:rsidRPr="00FF611B">
              <w:rPr>
                <w:rFonts w:cstheme="minorHAnsi"/>
                <w:b/>
              </w:rPr>
              <w:t>/202</w:t>
            </w:r>
            <w:r w:rsidR="00FE1257" w:rsidRPr="00FF611B">
              <w:rPr>
                <w:rFonts w:cstheme="minorHAnsi"/>
                <w:b/>
              </w:rPr>
              <w:t>3</w:t>
            </w:r>
          </w:p>
          <w:p w14:paraId="6C3417D4" w14:textId="561FE077" w:rsidR="005E1129" w:rsidRPr="00FF611B" w:rsidRDefault="005E1129" w:rsidP="00FF611B">
            <w:pPr>
              <w:spacing w:line="276" w:lineRule="auto"/>
              <w:contextualSpacing/>
              <w:jc w:val="center"/>
              <w:rPr>
                <w:rFonts w:cstheme="minorHAnsi"/>
                <w:b/>
              </w:rPr>
            </w:pPr>
            <w:r w:rsidRPr="00FF611B">
              <w:rPr>
                <w:rFonts w:cstheme="minorHAnsi"/>
                <w:b/>
              </w:rPr>
              <w:t>ENVELOPE Nº 01 – PROPOSTA COMERCIAL</w:t>
            </w:r>
          </w:p>
          <w:p w14:paraId="25830B77" w14:textId="77777777" w:rsidR="005E1129" w:rsidRPr="00FF611B" w:rsidRDefault="005E1129" w:rsidP="00FF611B">
            <w:pPr>
              <w:spacing w:line="276" w:lineRule="auto"/>
              <w:contextualSpacing/>
              <w:jc w:val="center"/>
              <w:rPr>
                <w:rFonts w:cstheme="minorHAnsi"/>
                <w:b/>
              </w:rPr>
            </w:pPr>
            <w:r w:rsidRPr="00FF611B">
              <w:rPr>
                <w:rFonts w:cstheme="minorHAnsi"/>
                <w:b/>
              </w:rPr>
              <w:t xml:space="preserve">PROPONENTE: (razão social da empresa) </w:t>
            </w:r>
          </w:p>
        </w:tc>
        <w:tc>
          <w:tcPr>
            <w:tcW w:w="4314" w:type="dxa"/>
          </w:tcPr>
          <w:p w14:paraId="2F5B99FD" w14:textId="77777777" w:rsidR="005E1129" w:rsidRPr="00FF611B" w:rsidRDefault="005E1129" w:rsidP="00FF611B">
            <w:pPr>
              <w:spacing w:line="276" w:lineRule="auto"/>
              <w:contextualSpacing/>
              <w:jc w:val="center"/>
              <w:rPr>
                <w:rFonts w:cstheme="minorHAnsi"/>
                <w:b/>
              </w:rPr>
            </w:pPr>
            <w:r w:rsidRPr="00FF611B">
              <w:rPr>
                <w:rFonts w:cstheme="minorHAnsi"/>
                <w:b/>
              </w:rPr>
              <w:t>CÂMARA MUNICIPAL DE PORTO UNIÃO-SC</w:t>
            </w:r>
          </w:p>
          <w:p w14:paraId="682F5CDE" w14:textId="7AF986E7" w:rsidR="005E1129" w:rsidRPr="00FF611B" w:rsidRDefault="005E1129" w:rsidP="00FF611B">
            <w:pPr>
              <w:spacing w:line="276" w:lineRule="auto"/>
              <w:contextualSpacing/>
              <w:jc w:val="center"/>
              <w:rPr>
                <w:rFonts w:cstheme="minorHAnsi"/>
                <w:b/>
              </w:rPr>
            </w:pPr>
            <w:r w:rsidRPr="00FF611B">
              <w:rPr>
                <w:rFonts w:cstheme="minorHAnsi"/>
                <w:b/>
              </w:rPr>
              <w:t>PREGÃO Nº 00</w:t>
            </w:r>
            <w:r w:rsidR="00F27AAB">
              <w:rPr>
                <w:rFonts w:cstheme="minorHAnsi"/>
                <w:b/>
              </w:rPr>
              <w:t>5</w:t>
            </w:r>
            <w:r w:rsidRPr="00FF611B">
              <w:rPr>
                <w:rFonts w:cstheme="minorHAnsi"/>
                <w:b/>
              </w:rPr>
              <w:t>/202</w:t>
            </w:r>
            <w:r w:rsidR="00FE1257" w:rsidRPr="00FF611B">
              <w:rPr>
                <w:rFonts w:cstheme="minorHAnsi"/>
                <w:b/>
              </w:rPr>
              <w:t>3</w:t>
            </w:r>
          </w:p>
          <w:p w14:paraId="7C0AA84E" w14:textId="2BA9B3AD" w:rsidR="005E1129" w:rsidRPr="00FF611B" w:rsidRDefault="005E1129" w:rsidP="00FF611B">
            <w:pPr>
              <w:spacing w:line="276" w:lineRule="auto"/>
              <w:contextualSpacing/>
              <w:jc w:val="center"/>
              <w:rPr>
                <w:rFonts w:cstheme="minorHAnsi"/>
                <w:b/>
              </w:rPr>
            </w:pPr>
            <w:r w:rsidRPr="00FF611B">
              <w:rPr>
                <w:rFonts w:cstheme="minorHAnsi"/>
                <w:b/>
              </w:rPr>
              <w:t>ENVELOPE Nº 02 – DOCUMENTAÇÃO</w:t>
            </w:r>
          </w:p>
          <w:p w14:paraId="3FE7BB9C" w14:textId="77777777" w:rsidR="005E1129" w:rsidRPr="00FF611B" w:rsidRDefault="005E1129" w:rsidP="00FF611B">
            <w:pPr>
              <w:spacing w:line="276" w:lineRule="auto"/>
              <w:contextualSpacing/>
              <w:jc w:val="center"/>
              <w:rPr>
                <w:rFonts w:cstheme="minorHAnsi"/>
                <w:b/>
              </w:rPr>
            </w:pPr>
            <w:r w:rsidRPr="00FF611B">
              <w:rPr>
                <w:rFonts w:cstheme="minorHAnsi"/>
                <w:b/>
              </w:rPr>
              <w:t>PROPONENTE: (razão social da empresa)</w:t>
            </w:r>
          </w:p>
        </w:tc>
      </w:tr>
    </w:tbl>
    <w:p w14:paraId="203F48BF" w14:textId="77777777" w:rsidR="005E1129" w:rsidRPr="00FF611B" w:rsidRDefault="005E1129" w:rsidP="00FF611B">
      <w:pPr>
        <w:spacing w:line="276" w:lineRule="auto"/>
        <w:contextualSpacing/>
        <w:rPr>
          <w:rFonts w:cstheme="minorHAnsi"/>
        </w:rPr>
      </w:pPr>
    </w:p>
    <w:p w14:paraId="36D67E9C" w14:textId="77777777" w:rsidR="005E1129" w:rsidRPr="00FF611B" w:rsidRDefault="005E1129" w:rsidP="00FF611B">
      <w:pPr>
        <w:spacing w:line="276" w:lineRule="auto"/>
        <w:contextualSpacing/>
        <w:rPr>
          <w:rFonts w:cstheme="minorHAnsi"/>
        </w:rPr>
      </w:pPr>
      <w:r w:rsidRPr="00FF611B">
        <w:rPr>
          <w:rFonts w:cstheme="minorHAnsi"/>
          <w:b/>
          <w:bCs/>
        </w:rPr>
        <w:t>4.2</w:t>
      </w:r>
      <w:r w:rsidRPr="00FF611B">
        <w:rPr>
          <w:rFonts w:cstheme="minorHAnsi"/>
        </w:rPr>
        <w:t xml:space="preserve"> Em seguida, realizar-se-á o credenciamento dos interessados ou de seus representantes, que consistirá na comprovação de que possuem poderes para formular propostas e praticar os demais atos inerentes ao certame.</w:t>
      </w:r>
    </w:p>
    <w:p w14:paraId="5DC3FB7D" w14:textId="77777777" w:rsidR="005E1129" w:rsidRPr="00FF611B" w:rsidRDefault="005E1129" w:rsidP="00FF611B">
      <w:pPr>
        <w:spacing w:line="276" w:lineRule="auto"/>
        <w:contextualSpacing/>
        <w:rPr>
          <w:rFonts w:cstheme="minorHAnsi"/>
        </w:rPr>
      </w:pPr>
      <w:r w:rsidRPr="00FF611B">
        <w:rPr>
          <w:rFonts w:cstheme="minorHAnsi"/>
          <w:b/>
          <w:bCs/>
        </w:rPr>
        <w:t>4.2.2</w:t>
      </w:r>
      <w:r w:rsidRPr="00FF611B">
        <w:rPr>
          <w:rFonts w:cstheme="minorHAnsi"/>
        </w:rPr>
        <w:t xml:space="preserve"> Em nenhuma hipótese serão recebidas propostas e documentação fora do prazo estabelecido neste Edital.</w:t>
      </w:r>
    </w:p>
    <w:p w14:paraId="4293DBED" w14:textId="77777777" w:rsidR="005E1129" w:rsidRPr="00FF611B" w:rsidRDefault="005E1129" w:rsidP="00FF611B">
      <w:pPr>
        <w:spacing w:line="276" w:lineRule="auto"/>
        <w:contextualSpacing/>
        <w:rPr>
          <w:rFonts w:cstheme="minorHAnsi"/>
        </w:rPr>
      </w:pPr>
    </w:p>
    <w:p w14:paraId="3D68F40E" w14:textId="77777777" w:rsidR="005E1129" w:rsidRPr="00FF611B" w:rsidRDefault="005E1129" w:rsidP="00FF611B">
      <w:pPr>
        <w:spacing w:line="276" w:lineRule="auto"/>
        <w:contextualSpacing/>
        <w:rPr>
          <w:rFonts w:cstheme="minorHAnsi"/>
          <w:b/>
        </w:rPr>
      </w:pPr>
      <w:r w:rsidRPr="00FF611B">
        <w:rPr>
          <w:rFonts w:cstheme="minorHAnsi"/>
          <w:b/>
        </w:rPr>
        <w:t>5. DO CREDENCIAMENTO:</w:t>
      </w:r>
    </w:p>
    <w:p w14:paraId="7E679892" w14:textId="77777777" w:rsidR="005E1129" w:rsidRPr="00FF611B" w:rsidRDefault="005E1129" w:rsidP="00FF611B">
      <w:pPr>
        <w:spacing w:line="276" w:lineRule="auto"/>
        <w:contextualSpacing/>
        <w:rPr>
          <w:rFonts w:cstheme="minorHAnsi"/>
        </w:rPr>
      </w:pPr>
      <w:r w:rsidRPr="00FF611B">
        <w:rPr>
          <w:rFonts w:cstheme="minorHAnsi"/>
          <w:b/>
          <w:bCs/>
        </w:rPr>
        <w:t>5.1</w:t>
      </w:r>
      <w:r w:rsidRPr="00FF611B">
        <w:rPr>
          <w:rFonts w:cstheme="minorHAnsi"/>
        </w:rPr>
        <w:t xml:space="preserve"> – Em separado e antes da entrega da proposta financeira, o representante da empresa presente à sessão, deverá entregar à pregoeira o seu credenciamento firmado pela licitante, comprovando possuir os necessários poderes para formulação de propostas, lances e para a prática de todos os atos inerentes ao certame, conforme modelo apresentado no Anexo II, deste Edital.</w:t>
      </w:r>
    </w:p>
    <w:p w14:paraId="675510EC" w14:textId="77777777" w:rsidR="005E1129" w:rsidRPr="00FF611B" w:rsidRDefault="005E1129" w:rsidP="00FF611B">
      <w:pPr>
        <w:spacing w:line="276" w:lineRule="auto"/>
        <w:contextualSpacing/>
        <w:rPr>
          <w:rFonts w:cstheme="minorHAnsi"/>
        </w:rPr>
      </w:pPr>
      <w:r w:rsidRPr="00FF611B">
        <w:rPr>
          <w:rFonts w:cstheme="minorHAnsi"/>
          <w:b/>
          <w:bCs/>
        </w:rPr>
        <w:t>5.2</w:t>
      </w:r>
      <w:r w:rsidRPr="00FF611B">
        <w:rPr>
          <w:rFonts w:cstheme="minorHAnsi"/>
        </w:rPr>
        <w:t xml:space="preserve"> – Deverá também o representante da empresa, apresentar cópia de documento que o identifique, juntamente com cópia do Contrato Social da empresa. </w:t>
      </w:r>
    </w:p>
    <w:p w14:paraId="45771F8D" w14:textId="77777777" w:rsidR="005E1129" w:rsidRPr="00FF611B" w:rsidRDefault="005E1129" w:rsidP="00FF611B">
      <w:pPr>
        <w:spacing w:line="276" w:lineRule="auto"/>
        <w:contextualSpacing/>
        <w:rPr>
          <w:rFonts w:cstheme="minorHAnsi"/>
        </w:rPr>
      </w:pPr>
      <w:r w:rsidRPr="00FF611B">
        <w:rPr>
          <w:rFonts w:cstheme="minorHAnsi"/>
          <w:b/>
          <w:bCs/>
        </w:rPr>
        <w:t>5.3</w:t>
      </w:r>
      <w:r w:rsidRPr="00FF611B">
        <w:rPr>
          <w:rFonts w:cstheme="minorHAnsi"/>
        </w:rPr>
        <w:t xml:space="preserve"> – O documento de credenciamento não necessariamente deve ser por instrumento público, no entanto deverá ser entregue o original ou cópia autenticada nas opções permitidas por este Edital.</w:t>
      </w:r>
    </w:p>
    <w:p w14:paraId="06023AB2" w14:textId="77777777" w:rsidR="005E1129" w:rsidRPr="00FF611B" w:rsidRDefault="005E1129" w:rsidP="00FF611B">
      <w:pPr>
        <w:spacing w:line="276" w:lineRule="auto"/>
        <w:contextualSpacing/>
        <w:rPr>
          <w:rFonts w:cstheme="minorHAnsi"/>
        </w:rPr>
      </w:pPr>
      <w:r w:rsidRPr="00FF611B">
        <w:rPr>
          <w:rFonts w:cstheme="minorHAnsi"/>
          <w:b/>
          <w:bCs/>
        </w:rPr>
        <w:t>5.4</w:t>
      </w:r>
      <w:r w:rsidRPr="00FF611B">
        <w:rPr>
          <w:rFonts w:cstheme="minorHAnsi"/>
        </w:rPr>
        <w:t xml:space="preserve"> – A licitante que pretender utilizar os benefícios previstos nos artigos 42 a 45 da Lei complementar n.º 123, de 14 de dezembro de 2006, deverá apresentar no momento do credenciamento, declaração de que se enquadra como Microempresa – ME ou Empresa de Pequeno Porte – EPP, assinada por representante legal e pelo contabilista da empresa.</w:t>
      </w:r>
    </w:p>
    <w:p w14:paraId="1E92634E" w14:textId="77777777" w:rsidR="005E1129" w:rsidRPr="00FF611B" w:rsidRDefault="005E1129" w:rsidP="00FF611B">
      <w:pPr>
        <w:spacing w:line="276" w:lineRule="auto"/>
        <w:contextualSpacing/>
        <w:rPr>
          <w:rFonts w:cstheme="minorHAnsi"/>
        </w:rPr>
      </w:pPr>
      <w:r w:rsidRPr="00FF611B">
        <w:rPr>
          <w:rFonts w:cstheme="minorHAnsi"/>
          <w:b/>
          <w:bCs/>
        </w:rPr>
        <w:t>5.5</w:t>
      </w:r>
      <w:r w:rsidRPr="00FF611B">
        <w:rPr>
          <w:rFonts w:cstheme="minorHAnsi"/>
        </w:rPr>
        <w:t xml:space="preserve"> - Não será necessária a apresentação do documento de credenciamento (procuração ou autorização) no caso em que o representante seja sócio da empresa ou titular da mesma. Neste caso seu nome deverá constar no contrato social, em quaisquer uma das hipóteses acima citadas.</w:t>
      </w:r>
    </w:p>
    <w:p w14:paraId="70F87A5B" w14:textId="77777777" w:rsidR="005E1129" w:rsidRPr="00FF611B" w:rsidRDefault="005E1129" w:rsidP="00FF611B">
      <w:pPr>
        <w:spacing w:line="276" w:lineRule="auto"/>
        <w:contextualSpacing/>
        <w:rPr>
          <w:rFonts w:cstheme="minorHAnsi"/>
        </w:rPr>
      </w:pPr>
    </w:p>
    <w:p w14:paraId="077AD8CB" w14:textId="77777777" w:rsidR="005E1129" w:rsidRPr="00FF611B" w:rsidRDefault="005E1129" w:rsidP="00FF611B">
      <w:pPr>
        <w:spacing w:line="276" w:lineRule="auto"/>
        <w:contextualSpacing/>
        <w:rPr>
          <w:rFonts w:cstheme="minorHAnsi"/>
          <w:b/>
        </w:rPr>
      </w:pPr>
      <w:r w:rsidRPr="00FF611B">
        <w:rPr>
          <w:rFonts w:cstheme="minorHAnsi"/>
          <w:b/>
        </w:rPr>
        <w:t>6. DA HABILITAÇÃO – ANEXO III</w:t>
      </w:r>
    </w:p>
    <w:p w14:paraId="0EDB8E3C" w14:textId="77777777" w:rsidR="005E1129" w:rsidRPr="00FF611B" w:rsidRDefault="005E1129" w:rsidP="00FF611B">
      <w:pPr>
        <w:spacing w:line="276" w:lineRule="auto"/>
        <w:contextualSpacing/>
        <w:rPr>
          <w:rFonts w:cstheme="minorHAnsi"/>
        </w:rPr>
      </w:pPr>
      <w:r w:rsidRPr="00FF611B">
        <w:rPr>
          <w:rFonts w:cstheme="minorHAnsi"/>
          <w:b/>
          <w:bCs/>
        </w:rPr>
        <w:t>6.1</w:t>
      </w:r>
      <w:r w:rsidRPr="00FF611B">
        <w:rPr>
          <w:rFonts w:cstheme="minorHAnsi"/>
        </w:rPr>
        <w:t xml:space="preserve"> – Fica dispensada a inclusão do Contrato Social aos documentos da habilitação, visto este fazer parte do credenciamento, pois será aproveitado o mesmo, caso necessário.</w:t>
      </w:r>
    </w:p>
    <w:p w14:paraId="17EC46E7" w14:textId="77777777" w:rsidR="005E1129" w:rsidRPr="00FF611B" w:rsidRDefault="005E1129" w:rsidP="00FF611B">
      <w:pPr>
        <w:spacing w:line="276" w:lineRule="auto"/>
        <w:contextualSpacing/>
        <w:rPr>
          <w:rFonts w:cstheme="minorHAnsi"/>
        </w:rPr>
      </w:pPr>
      <w:r w:rsidRPr="00FF611B">
        <w:rPr>
          <w:rFonts w:cstheme="minorHAnsi"/>
          <w:b/>
          <w:bCs/>
        </w:rPr>
        <w:lastRenderedPageBreak/>
        <w:t>6.2</w:t>
      </w:r>
      <w:r w:rsidRPr="00FF611B">
        <w:rPr>
          <w:rFonts w:cstheme="minorHAnsi"/>
        </w:rPr>
        <w:t xml:space="preserve"> – Para a habilitação o licitante deverá apresentar os seguintes documentos:</w:t>
      </w:r>
    </w:p>
    <w:p w14:paraId="5E68BABF" w14:textId="77777777" w:rsidR="005E1129" w:rsidRPr="00FF611B" w:rsidRDefault="005E1129" w:rsidP="00FF611B">
      <w:pPr>
        <w:spacing w:line="276" w:lineRule="auto"/>
        <w:contextualSpacing/>
        <w:rPr>
          <w:rFonts w:cstheme="minorHAnsi"/>
        </w:rPr>
      </w:pPr>
      <w:r w:rsidRPr="00FF611B">
        <w:rPr>
          <w:rFonts w:cstheme="minorHAnsi"/>
          <w:b/>
          <w:bCs/>
        </w:rPr>
        <w:t>6.2.1</w:t>
      </w:r>
      <w:r w:rsidRPr="00FF611B">
        <w:rPr>
          <w:rFonts w:cstheme="minorHAnsi"/>
        </w:rPr>
        <w:t xml:space="preserve"> – Declaração de que o proponente atende ao disposto no Art. 7.º, inciso XXXIII da Constituição Federal e declaração de que não está suspensa de contratar com a administração pública e nem declarada inidônea – Anexos V e VI deste Edital.</w:t>
      </w:r>
    </w:p>
    <w:p w14:paraId="217F571F" w14:textId="77777777" w:rsidR="00F65782" w:rsidRDefault="00F65782" w:rsidP="00FF611B">
      <w:pPr>
        <w:spacing w:line="276" w:lineRule="auto"/>
        <w:contextualSpacing/>
        <w:rPr>
          <w:rFonts w:cstheme="minorHAnsi"/>
          <w:b/>
          <w:u w:val="single"/>
        </w:rPr>
      </w:pPr>
    </w:p>
    <w:p w14:paraId="5BADBEF4" w14:textId="707DB46B" w:rsidR="005E1129" w:rsidRPr="00FF611B" w:rsidRDefault="005E1129" w:rsidP="00FF611B">
      <w:pPr>
        <w:spacing w:line="276" w:lineRule="auto"/>
        <w:contextualSpacing/>
        <w:rPr>
          <w:rFonts w:cstheme="minorHAnsi"/>
          <w:b/>
          <w:u w:val="single"/>
        </w:rPr>
      </w:pPr>
      <w:r w:rsidRPr="00FF611B">
        <w:rPr>
          <w:rFonts w:cstheme="minorHAnsi"/>
          <w:b/>
          <w:u w:val="single"/>
        </w:rPr>
        <w:t>6.2.2 – Comprovantes da regularidade fiscal, trabalhista e jurídica, quais sejam:</w:t>
      </w:r>
    </w:p>
    <w:p w14:paraId="33837414" w14:textId="77777777" w:rsidR="005E1129" w:rsidRPr="00FF611B" w:rsidRDefault="005E1129" w:rsidP="00FF611B">
      <w:pPr>
        <w:spacing w:line="276" w:lineRule="auto"/>
        <w:contextualSpacing/>
        <w:rPr>
          <w:rFonts w:cstheme="minorHAnsi"/>
        </w:rPr>
      </w:pPr>
      <w:r w:rsidRPr="00FF611B">
        <w:rPr>
          <w:rFonts w:cstheme="minorHAnsi"/>
        </w:rPr>
        <w:t>a) Certidão de regularidade para com o FGTS;</w:t>
      </w:r>
    </w:p>
    <w:p w14:paraId="5508EA26" w14:textId="77777777" w:rsidR="005E1129" w:rsidRPr="00FF611B" w:rsidRDefault="005E1129" w:rsidP="00FF611B">
      <w:pPr>
        <w:spacing w:line="276" w:lineRule="auto"/>
        <w:contextualSpacing/>
        <w:rPr>
          <w:rFonts w:cstheme="minorHAnsi"/>
        </w:rPr>
      </w:pPr>
      <w:r w:rsidRPr="00FF611B">
        <w:rPr>
          <w:rFonts w:cstheme="minorHAnsi"/>
        </w:rPr>
        <w:t>b) Certidão Conjunta Negativa de Débitos Relativa a Tributos Federais e a Dívida Ativa da União;</w:t>
      </w:r>
    </w:p>
    <w:p w14:paraId="520B8733" w14:textId="77777777" w:rsidR="005E1129" w:rsidRPr="00FF611B" w:rsidRDefault="005E1129" w:rsidP="00FF611B">
      <w:pPr>
        <w:spacing w:line="276" w:lineRule="auto"/>
        <w:contextualSpacing/>
        <w:rPr>
          <w:rFonts w:cstheme="minorHAnsi"/>
        </w:rPr>
      </w:pPr>
      <w:r w:rsidRPr="00FF611B">
        <w:rPr>
          <w:rFonts w:cstheme="minorHAnsi"/>
        </w:rPr>
        <w:t>c) Prova de regularidade com a Fazenda Estadual;</w:t>
      </w:r>
    </w:p>
    <w:p w14:paraId="1F4E8FBD" w14:textId="77777777" w:rsidR="005E1129" w:rsidRPr="00FF611B" w:rsidRDefault="005E1129" w:rsidP="00FF611B">
      <w:pPr>
        <w:spacing w:line="276" w:lineRule="auto"/>
        <w:contextualSpacing/>
        <w:rPr>
          <w:rFonts w:cstheme="minorHAnsi"/>
        </w:rPr>
      </w:pPr>
      <w:r w:rsidRPr="00FF611B">
        <w:rPr>
          <w:rFonts w:cstheme="minorHAnsi"/>
        </w:rPr>
        <w:t>d) Prova de regularidade com a Fazenda Municipal – sede do licitante;</w:t>
      </w:r>
    </w:p>
    <w:p w14:paraId="23ED01D4" w14:textId="77777777" w:rsidR="005E1129" w:rsidRPr="00FF611B" w:rsidRDefault="005E1129" w:rsidP="00FF611B">
      <w:pPr>
        <w:spacing w:line="276" w:lineRule="auto"/>
        <w:contextualSpacing/>
        <w:rPr>
          <w:rFonts w:cstheme="minorHAnsi"/>
        </w:rPr>
      </w:pPr>
      <w:r w:rsidRPr="00FF611B">
        <w:rPr>
          <w:rFonts w:cstheme="minorHAnsi"/>
        </w:rPr>
        <w:t>e) Certidão Negativa de Débitos Trabalhistas – CNDT, do Ministério do Trabalho, Lei Federal n.º 12.440, de 07 de junho de 2011;</w:t>
      </w:r>
    </w:p>
    <w:p w14:paraId="566BF662" w14:textId="77777777" w:rsidR="005E1129" w:rsidRPr="00FF611B" w:rsidRDefault="005E1129" w:rsidP="00FF611B">
      <w:pPr>
        <w:spacing w:line="276" w:lineRule="auto"/>
        <w:contextualSpacing/>
        <w:rPr>
          <w:rFonts w:cstheme="minorHAnsi"/>
        </w:rPr>
      </w:pPr>
      <w:r w:rsidRPr="00FF611B">
        <w:rPr>
          <w:rFonts w:cstheme="minorHAnsi"/>
        </w:rPr>
        <w:t>f) Prova de inscrição no Cadastro Nacional de Pessoa Jurídica (CNPJ/MF);</w:t>
      </w:r>
    </w:p>
    <w:p w14:paraId="06D7FBAD" w14:textId="77777777" w:rsidR="005E1129" w:rsidRPr="00FF611B" w:rsidRDefault="005E1129" w:rsidP="00FF611B">
      <w:pPr>
        <w:spacing w:line="276" w:lineRule="auto"/>
        <w:contextualSpacing/>
        <w:rPr>
          <w:rFonts w:cstheme="minorHAnsi"/>
        </w:rPr>
      </w:pPr>
    </w:p>
    <w:p w14:paraId="26DEC8CE" w14:textId="77777777" w:rsidR="005E1129" w:rsidRPr="00FF611B" w:rsidRDefault="005E1129" w:rsidP="00FF611B">
      <w:pPr>
        <w:spacing w:line="276" w:lineRule="auto"/>
        <w:contextualSpacing/>
        <w:rPr>
          <w:rFonts w:cstheme="minorHAnsi"/>
          <w:b/>
          <w:u w:val="single"/>
        </w:rPr>
      </w:pPr>
      <w:r w:rsidRPr="00FF611B">
        <w:rPr>
          <w:rFonts w:cstheme="minorHAnsi"/>
          <w:b/>
          <w:u w:val="single"/>
        </w:rPr>
        <w:t>6.2.3 – Qualificação Econômica – Financeira:</w:t>
      </w:r>
    </w:p>
    <w:p w14:paraId="4BCA6013" w14:textId="77777777" w:rsidR="005E1129" w:rsidRPr="00FF611B" w:rsidRDefault="005E1129" w:rsidP="00FF611B">
      <w:pPr>
        <w:spacing w:line="276" w:lineRule="auto"/>
        <w:contextualSpacing/>
        <w:rPr>
          <w:rFonts w:cstheme="minorHAnsi"/>
        </w:rPr>
      </w:pPr>
      <w:r w:rsidRPr="00FF611B">
        <w:rPr>
          <w:rFonts w:cstheme="minorHAnsi"/>
        </w:rPr>
        <w:t>a) Certidão negativa de falência ou concordata expedida pelo distribuidor da sede da pessoa jurídica, em prazo não superior a 60 (sessenta) dias da data designada para a apresentação do documento.</w:t>
      </w:r>
    </w:p>
    <w:p w14:paraId="2DD49F8E" w14:textId="77777777" w:rsidR="005E1129" w:rsidRPr="00FF611B" w:rsidRDefault="005E1129" w:rsidP="00FF611B">
      <w:pPr>
        <w:spacing w:line="276" w:lineRule="auto"/>
        <w:contextualSpacing/>
        <w:rPr>
          <w:rFonts w:cstheme="minorHAnsi"/>
        </w:rPr>
      </w:pPr>
    </w:p>
    <w:p w14:paraId="50F9DE94" w14:textId="77777777" w:rsidR="005E1129" w:rsidRPr="00FF611B" w:rsidRDefault="005E1129" w:rsidP="00FF611B">
      <w:pPr>
        <w:spacing w:line="276" w:lineRule="auto"/>
        <w:contextualSpacing/>
        <w:rPr>
          <w:rFonts w:cstheme="minorHAnsi"/>
          <w:b/>
          <w:u w:val="single"/>
        </w:rPr>
      </w:pPr>
      <w:r w:rsidRPr="00FF611B">
        <w:rPr>
          <w:rFonts w:cstheme="minorHAnsi"/>
          <w:b/>
          <w:u w:val="single"/>
        </w:rPr>
        <w:t>6.3 – Da autenticação dos documentos:</w:t>
      </w:r>
    </w:p>
    <w:p w14:paraId="1CDCC55C" w14:textId="77777777" w:rsidR="005E1129" w:rsidRPr="00FF611B" w:rsidRDefault="005E1129" w:rsidP="00FF611B">
      <w:pPr>
        <w:spacing w:line="276" w:lineRule="auto"/>
        <w:contextualSpacing/>
        <w:rPr>
          <w:rFonts w:cstheme="minorHAnsi"/>
        </w:rPr>
      </w:pPr>
      <w:r w:rsidRPr="00FF611B">
        <w:rPr>
          <w:rFonts w:cstheme="minorHAnsi"/>
        </w:rPr>
        <w:t>a) todos os documentos deverão ser apresentados em original ou por cópia autenticada por tabelião, exceto os documentos extraídos via internet, ficando todos, no entanto, sujeitos a comprovação de sua autenticidade pela Administração.</w:t>
      </w:r>
    </w:p>
    <w:p w14:paraId="1557951E" w14:textId="77777777" w:rsidR="00ED0F97" w:rsidRPr="00FF611B" w:rsidRDefault="005E1129" w:rsidP="00FF611B">
      <w:pPr>
        <w:spacing w:line="276" w:lineRule="auto"/>
        <w:contextualSpacing/>
        <w:rPr>
          <w:rFonts w:cstheme="minorHAnsi"/>
        </w:rPr>
      </w:pPr>
      <w:r w:rsidRPr="00FF611B">
        <w:rPr>
          <w:rFonts w:cstheme="minorHAnsi"/>
        </w:rPr>
        <w:t xml:space="preserve">b) Se a licitante for matriz, todos os documentos deverão estar com o número do CNPJ da matriz, ou; </w:t>
      </w:r>
    </w:p>
    <w:p w14:paraId="6171D601" w14:textId="672BC5FE" w:rsidR="00ED0F97" w:rsidRPr="00FF611B" w:rsidRDefault="005E1129" w:rsidP="00FF611B">
      <w:pPr>
        <w:spacing w:line="276" w:lineRule="auto"/>
        <w:contextualSpacing/>
        <w:rPr>
          <w:rFonts w:cstheme="minorHAnsi"/>
        </w:rPr>
      </w:pPr>
      <w:r w:rsidRPr="00FF611B">
        <w:rPr>
          <w:rFonts w:cstheme="minorHAnsi"/>
        </w:rPr>
        <w:t xml:space="preserve">b1) Se a licitante for filial, todos os documentos deverão estar com o número do CNPJ da filial, exceto quanto a Certidão Negativa de Débito junto </w:t>
      </w:r>
      <w:r w:rsidR="00ED0F97" w:rsidRPr="00FF611B">
        <w:rPr>
          <w:rFonts w:cstheme="minorHAnsi"/>
        </w:rPr>
        <w:t>à</w:t>
      </w:r>
      <w:r w:rsidRPr="00FF611B">
        <w:rPr>
          <w:rFonts w:cstheme="minorHAnsi"/>
        </w:rPr>
        <w:t xml:space="preserve"> Receita Federal do Brasil,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w:t>
      </w:r>
    </w:p>
    <w:p w14:paraId="3DD41B38" w14:textId="0D250D09" w:rsidR="00ED0F97" w:rsidRPr="00FF611B" w:rsidRDefault="005E1129" w:rsidP="00FF611B">
      <w:pPr>
        <w:spacing w:line="276" w:lineRule="auto"/>
        <w:contextualSpacing/>
        <w:rPr>
          <w:rFonts w:cstheme="minorHAnsi"/>
        </w:rPr>
      </w:pPr>
      <w:r w:rsidRPr="00FF611B">
        <w:rPr>
          <w:rFonts w:cstheme="minorHAnsi"/>
        </w:rPr>
        <w:t xml:space="preserve">b2) Se o licitante for matriz e o fornecedor do bem ou prestadora dos serviços for a filial, os documentos deverão estar com o número de CNPJ da matriz e da filial; </w:t>
      </w:r>
    </w:p>
    <w:p w14:paraId="127D27B5" w14:textId="77777777" w:rsidR="00ED0F97" w:rsidRPr="00FF611B" w:rsidRDefault="005E1129" w:rsidP="00FF611B">
      <w:pPr>
        <w:spacing w:line="276" w:lineRule="auto"/>
        <w:contextualSpacing/>
        <w:rPr>
          <w:rFonts w:cstheme="minorHAnsi"/>
        </w:rPr>
      </w:pPr>
      <w:r w:rsidRPr="00FF611B">
        <w:rPr>
          <w:rFonts w:cstheme="minorHAnsi"/>
        </w:rPr>
        <w:t xml:space="preserve">b3) Serão dispensados da apresentação de documentos com o número do CNPJ da filial aqueles documentos que, pela própria natureza, forem emitidos somente em nome da matriz. </w:t>
      </w:r>
    </w:p>
    <w:p w14:paraId="5C8C1BFC" w14:textId="5C004C54" w:rsidR="005E1129" w:rsidRPr="00FF611B" w:rsidRDefault="005E1129" w:rsidP="00FF611B">
      <w:pPr>
        <w:spacing w:line="276" w:lineRule="auto"/>
        <w:contextualSpacing/>
        <w:rPr>
          <w:rFonts w:cstheme="minorHAnsi"/>
        </w:rPr>
      </w:pPr>
      <w:r w:rsidRPr="00FF611B">
        <w:rPr>
          <w:rFonts w:cstheme="minorHAnsi"/>
        </w:rPr>
        <w:t>b4) O não atendimento de qualquer exigência ou condição contida nos itens (b1) a (b3) deste edital, implicará na inabilitação da licitante.</w:t>
      </w:r>
    </w:p>
    <w:p w14:paraId="061A69EB" w14:textId="77777777" w:rsidR="005E1129" w:rsidRDefault="005E1129" w:rsidP="00FF611B">
      <w:pPr>
        <w:spacing w:line="276" w:lineRule="auto"/>
        <w:contextualSpacing/>
        <w:rPr>
          <w:rFonts w:cstheme="minorHAnsi"/>
        </w:rPr>
      </w:pPr>
    </w:p>
    <w:p w14:paraId="4003C592" w14:textId="77777777" w:rsidR="00F65782" w:rsidRDefault="00F65782" w:rsidP="00FF611B">
      <w:pPr>
        <w:spacing w:line="276" w:lineRule="auto"/>
        <w:contextualSpacing/>
        <w:rPr>
          <w:rFonts w:cstheme="minorHAnsi"/>
        </w:rPr>
      </w:pPr>
    </w:p>
    <w:p w14:paraId="22A12180" w14:textId="77777777" w:rsidR="00F65782" w:rsidRPr="00FF611B" w:rsidRDefault="00F65782" w:rsidP="00FF611B">
      <w:pPr>
        <w:spacing w:line="276" w:lineRule="auto"/>
        <w:contextualSpacing/>
        <w:rPr>
          <w:rFonts w:cstheme="minorHAnsi"/>
        </w:rPr>
      </w:pPr>
    </w:p>
    <w:p w14:paraId="3E5E07E8" w14:textId="77777777" w:rsidR="005E1129" w:rsidRPr="00FF611B" w:rsidRDefault="005E1129" w:rsidP="00FF611B">
      <w:pPr>
        <w:spacing w:line="276" w:lineRule="auto"/>
        <w:contextualSpacing/>
        <w:rPr>
          <w:rFonts w:cstheme="minorHAnsi"/>
          <w:b/>
        </w:rPr>
      </w:pPr>
      <w:r w:rsidRPr="00FF611B">
        <w:rPr>
          <w:rFonts w:cstheme="minorHAnsi"/>
          <w:b/>
        </w:rPr>
        <w:lastRenderedPageBreak/>
        <w:t>7. DAS PROPOSTAS</w:t>
      </w:r>
    </w:p>
    <w:p w14:paraId="38621737" w14:textId="77777777" w:rsidR="005E1129" w:rsidRPr="00FF611B" w:rsidRDefault="005E1129" w:rsidP="00FF611B">
      <w:pPr>
        <w:spacing w:line="276" w:lineRule="auto"/>
        <w:contextualSpacing/>
        <w:rPr>
          <w:rFonts w:cstheme="minorHAnsi"/>
        </w:rPr>
      </w:pPr>
      <w:r w:rsidRPr="00FF611B">
        <w:rPr>
          <w:rFonts w:cstheme="minorHAnsi"/>
          <w:b/>
          <w:bCs/>
        </w:rPr>
        <w:t>7.1</w:t>
      </w:r>
      <w:r w:rsidRPr="00FF611B">
        <w:rPr>
          <w:rFonts w:cstheme="minorHAnsi"/>
        </w:rPr>
        <w:t xml:space="preserve"> – As propostas serão recebidas pela Pregoeira das mãos do representante credenciado pelo licitante na data e horário fixados no Preâmbulo deste Edital; se condicionadas em envelope estes deverão estar identificado externamente com seu conteúdo, se proposta ou documentação.</w:t>
      </w:r>
    </w:p>
    <w:p w14:paraId="26215AD8" w14:textId="77777777" w:rsidR="005E1129" w:rsidRPr="00FF611B" w:rsidRDefault="005E1129" w:rsidP="00FF611B">
      <w:pPr>
        <w:spacing w:line="276" w:lineRule="auto"/>
        <w:contextualSpacing/>
        <w:rPr>
          <w:rFonts w:cstheme="minorHAnsi"/>
        </w:rPr>
      </w:pPr>
      <w:r w:rsidRPr="00FF611B">
        <w:rPr>
          <w:rFonts w:cstheme="minorHAnsi"/>
          <w:b/>
          <w:bCs/>
        </w:rPr>
        <w:t>7.2</w:t>
      </w:r>
      <w:r w:rsidRPr="00FF611B">
        <w:rPr>
          <w:rFonts w:cstheme="minorHAnsi"/>
        </w:rPr>
        <w:t xml:space="preserve"> – A proposta financeira deverá informar as especificações constantes na descrição do objeto desta licitação, contendo marca do material ofertado, devendo ainda: conter a identificação da empresa, endereço eletrônico, número de telefone, conforme Anexo IV deste Edital.</w:t>
      </w:r>
    </w:p>
    <w:p w14:paraId="68A6DD58" w14:textId="22E1B0F4" w:rsidR="005E1129" w:rsidRPr="00FF611B" w:rsidRDefault="005E1129" w:rsidP="00FF611B">
      <w:pPr>
        <w:spacing w:line="276" w:lineRule="auto"/>
        <w:contextualSpacing/>
        <w:rPr>
          <w:rFonts w:cstheme="minorHAnsi"/>
        </w:rPr>
      </w:pPr>
      <w:r w:rsidRPr="00FF611B">
        <w:rPr>
          <w:rFonts w:cstheme="minorHAnsi"/>
          <w:b/>
          <w:bCs/>
        </w:rPr>
        <w:t>7.3</w:t>
      </w:r>
      <w:r w:rsidRPr="00FF611B">
        <w:rPr>
          <w:rFonts w:cstheme="minorHAnsi"/>
        </w:rPr>
        <w:t xml:space="preserve"> – A proposta deverá ser preenchida em seus valores unitário</w:t>
      </w:r>
      <w:r w:rsidR="003B0959" w:rsidRPr="00FF611B">
        <w:rPr>
          <w:rFonts w:cstheme="minorHAnsi"/>
        </w:rPr>
        <w:t>s</w:t>
      </w:r>
      <w:r w:rsidRPr="00FF611B">
        <w:rPr>
          <w:rFonts w:cstheme="minorHAnsi"/>
        </w:rPr>
        <w:t xml:space="preserve"> e total.</w:t>
      </w:r>
    </w:p>
    <w:p w14:paraId="648660BE" w14:textId="6308E5E3" w:rsidR="005E1129" w:rsidRPr="00FF611B" w:rsidRDefault="005E1129" w:rsidP="00FF611B">
      <w:pPr>
        <w:spacing w:line="276" w:lineRule="auto"/>
        <w:contextualSpacing/>
        <w:rPr>
          <w:rFonts w:cstheme="minorHAnsi"/>
        </w:rPr>
      </w:pPr>
      <w:r w:rsidRPr="00FF611B">
        <w:rPr>
          <w:rFonts w:cstheme="minorHAnsi"/>
          <w:b/>
          <w:bCs/>
        </w:rPr>
        <w:t>7.4</w:t>
      </w:r>
      <w:r w:rsidRPr="00FF611B">
        <w:rPr>
          <w:rFonts w:cstheme="minorHAnsi"/>
        </w:rPr>
        <w:t xml:space="preserve"> - A proposta deverá ter validade mínima de 60 </w:t>
      </w:r>
      <w:r w:rsidR="00D617B9" w:rsidRPr="00FF611B">
        <w:rPr>
          <w:rFonts w:cstheme="minorHAnsi"/>
        </w:rPr>
        <w:t xml:space="preserve">(sessenta) </w:t>
      </w:r>
      <w:r w:rsidRPr="00FF611B">
        <w:rPr>
          <w:rFonts w:cstheme="minorHAnsi"/>
        </w:rPr>
        <w:t>dias.</w:t>
      </w:r>
    </w:p>
    <w:p w14:paraId="123A48D2" w14:textId="77777777" w:rsidR="005E1129" w:rsidRPr="00FF611B" w:rsidRDefault="005E1129" w:rsidP="00FF611B">
      <w:pPr>
        <w:spacing w:line="276" w:lineRule="auto"/>
        <w:contextualSpacing/>
        <w:rPr>
          <w:rFonts w:cstheme="minorHAnsi"/>
        </w:rPr>
      </w:pPr>
      <w:r w:rsidRPr="00FF611B">
        <w:rPr>
          <w:rFonts w:cstheme="minorHAnsi"/>
          <w:b/>
          <w:bCs/>
        </w:rPr>
        <w:t>7.5</w:t>
      </w:r>
      <w:r w:rsidRPr="00FF611B">
        <w:rPr>
          <w:rFonts w:cstheme="minorHAnsi"/>
        </w:rPr>
        <w:t xml:space="preserve"> – Não serão aceitas propostas com valores unitários superiores aos constantes no Anexo I deste Edital.</w:t>
      </w:r>
    </w:p>
    <w:p w14:paraId="61085410" w14:textId="77777777" w:rsidR="005E1129" w:rsidRPr="00FF611B" w:rsidRDefault="005E1129" w:rsidP="00FF611B">
      <w:pPr>
        <w:spacing w:line="276" w:lineRule="auto"/>
        <w:contextualSpacing/>
        <w:rPr>
          <w:rFonts w:cstheme="minorHAnsi"/>
        </w:rPr>
      </w:pPr>
      <w:r w:rsidRPr="00FF611B">
        <w:rPr>
          <w:rFonts w:cstheme="minorHAnsi"/>
          <w:b/>
          <w:bCs/>
        </w:rPr>
        <w:t>7.6</w:t>
      </w:r>
      <w:r w:rsidRPr="00FF611B">
        <w:rPr>
          <w:rFonts w:cstheme="minorHAnsi"/>
        </w:rPr>
        <w:t xml:space="preserve"> - Nos preços propostos serão consideradas todas as despesas incidentes ou que venham incidir sobre os bens objeto desta licitação encargos previdenciários, fiscais, trabalhistas, tributários, comerciais, materiais, frete, seguros, tarifas, carga, descarga, transporte, responsabilidade civil e demais despesas incidentes ou que venham incidir sobre os produtos objeto desta licitação.</w:t>
      </w:r>
    </w:p>
    <w:p w14:paraId="178DD75C" w14:textId="77777777" w:rsidR="005E1129" w:rsidRPr="00FF611B" w:rsidRDefault="005E1129" w:rsidP="00FF611B">
      <w:pPr>
        <w:spacing w:line="276" w:lineRule="auto"/>
        <w:contextualSpacing/>
        <w:rPr>
          <w:rFonts w:cstheme="minorHAnsi"/>
        </w:rPr>
      </w:pPr>
    </w:p>
    <w:p w14:paraId="378BAD54" w14:textId="77777777" w:rsidR="005E1129" w:rsidRPr="00FF611B" w:rsidRDefault="005E1129" w:rsidP="00FF611B">
      <w:pPr>
        <w:spacing w:line="276" w:lineRule="auto"/>
        <w:contextualSpacing/>
        <w:rPr>
          <w:rFonts w:cstheme="minorHAnsi"/>
          <w:b/>
        </w:rPr>
      </w:pPr>
      <w:r w:rsidRPr="00FF611B">
        <w:rPr>
          <w:rFonts w:cstheme="minorHAnsi"/>
          <w:b/>
        </w:rPr>
        <w:t>8. DA FASE COMPETITIVA</w:t>
      </w:r>
    </w:p>
    <w:p w14:paraId="04853F3E" w14:textId="77777777" w:rsidR="005E1129" w:rsidRPr="00FF611B" w:rsidRDefault="005E1129" w:rsidP="00FF611B">
      <w:pPr>
        <w:spacing w:line="276" w:lineRule="auto"/>
        <w:contextualSpacing/>
        <w:rPr>
          <w:rFonts w:cstheme="minorHAnsi"/>
        </w:rPr>
      </w:pPr>
      <w:r w:rsidRPr="00FF611B">
        <w:rPr>
          <w:rFonts w:cstheme="minorHAnsi"/>
          <w:b/>
          <w:bCs/>
        </w:rPr>
        <w:t>8.1</w:t>
      </w:r>
      <w:r w:rsidRPr="00FF611B">
        <w:rPr>
          <w:rFonts w:cstheme="minorHAnsi"/>
        </w:rPr>
        <w:t xml:space="preserve"> – As propostas serão julgadas pelo </w:t>
      </w:r>
      <w:r w:rsidRPr="00FF611B">
        <w:rPr>
          <w:rFonts w:cstheme="minorHAnsi"/>
          <w:b/>
          <w:u w:val="single"/>
        </w:rPr>
        <w:t>MENOR PREÇO POR ITEM</w:t>
      </w:r>
      <w:r w:rsidRPr="00FF611B">
        <w:rPr>
          <w:rFonts w:cstheme="minorHAnsi"/>
        </w:rPr>
        <w:t>, conforme definido neste edital.</w:t>
      </w:r>
    </w:p>
    <w:p w14:paraId="06D7EB31" w14:textId="77777777" w:rsidR="005E1129" w:rsidRPr="00FF611B" w:rsidRDefault="005E1129" w:rsidP="00FF611B">
      <w:pPr>
        <w:spacing w:line="276" w:lineRule="auto"/>
        <w:contextualSpacing/>
        <w:rPr>
          <w:rFonts w:cstheme="minorHAnsi"/>
        </w:rPr>
      </w:pPr>
      <w:r w:rsidRPr="00FF611B">
        <w:rPr>
          <w:rFonts w:cstheme="minorHAnsi"/>
          <w:b/>
          <w:bCs/>
        </w:rPr>
        <w:t>8.2</w:t>
      </w:r>
      <w:r w:rsidRPr="00FF611B">
        <w:rPr>
          <w:rFonts w:cstheme="minorHAnsi"/>
        </w:rPr>
        <w:t xml:space="preserve"> – Não poderá haver desistência dos lances ofertados, sujeitando-se o proponente desistente a desclassificação de sua proposta.</w:t>
      </w:r>
    </w:p>
    <w:p w14:paraId="24667D16" w14:textId="77777777" w:rsidR="005E1129" w:rsidRPr="00FF611B" w:rsidRDefault="005E1129" w:rsidP="00FF611B">
      <w:pPr>
        <w:spacing w:line="276" w:lineRule="auto"/>
        <w:contextualSpacing/>
        <w:rPr>
          <w:rFonts w:cstheme="minorHAnsi"/>
        </w:rPr>
      </w:pPr>
      <w:r w:rsidRPr="00FF611B">
        <w:rPr>
          <w:rFonts w:cstheme="minorHAnsi"/>
          <w:b/>
          <w:bCs/>
        </w:rPr>
        <w:t>8.3</w:t>
      </w:r>
      <w:r w:rsidRPr="00FF611B">
        <w:rPr>
          <w:rFonts w:cstheme="minorHAnsi"/>
        </w:rPr>
        <w:t xml:space="preserve"> – No caso de mesmo valor nas propostas apresentadas pelas empresas, a Pregoeira solicitará o primeiro lance observando o sentido horário, ou seja, da sua esquerda para a direita.</w:t>
      </w:r>
    </w:p>
    <w:p w14:paraId="0AD97702" w14:textId="77777777" w:rsidR="005E1129" w:rsidRPr="00FF611B" w:rsidRDefault="005E1129" w:rsidP="00FF611B">
      <w:pPr>
        <w:spacing w:line="276" w:lineRule="auto"/>
        <w:contextualSpacing/>
        <w:rPr>
          <w:rFonts w:cstheme="minorHAnsi"/>
        </w:rPr>
      </w:pPr>
      <w:r w:rsidRPr="00FF611B">
        <w:rPr>
          <w:rFonts w:cstheme="minorHAnsi"/>
          <w:b/>
          <w:bCs/>
        </w:rPr>
        <w:t>8.4</w:t>
      </w:r>
      <w:r w:rsidRPr="00FF611B">
        <w:rPr>
          <w:rFonts w:cstheme="minorHAnsi"/>
        </w:rPr>
        <w:t xml:space="preserve"> – Não serão aceitos lances que resultem em preços iguais.</w:t>
      </w:r>
    </w:p>
    <w:p w14:paraId="53B73C2D" w14:textId="77777777" w:rsidR="005E1129" w:rsidRPr="00FF611B" w:rsidRDefault="005E1129" w:rsidP="00FF611B">
      <w:pPr>
        <w:spacing w:line="276" w:lineRule="auto"/>
        <w:contextualSpacing/>
        <w:rPr>
          <w:rFonts w:cstheme="minorHAnsi"/>
        </w:rPr>
      </w:pPr>
      <w:r w:rsidRPr="00FF611B">
        <w:rPr>
          <w:rFonts w:cstheme="minorHAnsi"/>
          <w:b/>
          <w:bCs/>
        </w:rPr>
        <w:t>8.5</w:t>
      </w:r>
      <w:r w:rsidRPr="00FF611B">
        <w:rPr>
          <w:rFonts w:cstheme="minorHAnsi"/>
        </w:rPr>
        <w:t xml:space="preserve"> – Verificando-se no curso de análise, descumprimento de requisitos estabelecidos neste edital, a proposta será desclassificada.</w:t>
      </w:r>
    </w:p>
    <w:p w14:paraId="378C69E2" w14:textId="77777777" w:rsidR="005E1129" w:rsidRPr="00FF611B" w:rsidRDefault="005E1129" w:rsidP="00FF611B">
      <w:pPr>
        <w:spacing w:line="276" w:lineRule="auto"/>
        <w:contextualSpacing/>
        <w:rPr>
          <w:rFonts w:cstheme="minorHAnsi"/>
        </w:rPr>
      </w:pPr>
      <w:r w:rsidRPr="00FF611B">
        <w:rPr>
          <w:rFonts w:cstheme="minorHAnsi"/>
          <w:b/>
          <w:bCs/>
        </w:rPr>
        <w:t>8.6</w:t>
      </w:r>
      <w:r w:rsidRPr="00FF611B">
        <w:rPr>
          <w:rFonts w:cstheme="minorHAnsi"/>
        </w:rPr>
        <w:t xml:space="preserve"> – Não será considerada qualquer oferta de vantagem não prevista no objeto deste edital.</w:t>
      </w:r>
    </w:p>
    <w:p w14:paraId="20C6CD48" w14:textId="229DC148" w:rsidR="005E1129" w:rsidRPr="00FF611B" w:rsidRDefault="005E1129" w:rsidP="00FF611B">
      <w:pPr>
        <w:spacing w:line="276" w:lineRule="auto"/>
        <w:contextualSpacing/>
        <w:rPr>
          <w:rFonts w:cstheme="minorHAnsi"/>
        </w:rPr>
      </w:pPr>
      <w:r w:rsidRPr="00FF611B">
        <w:rPr>
          <w:rFonts w:cstheme="minorHAnsi"/>
          <w:b/>
          <w:bCs/>
        </w:rPr>
        <w:t>8.7</w:t>
      </w:r>
      <w:r w:rsidRPr="00FF611B">
        <w:rPr>
          <w:rFonts w:cstheme="minorHAnsi"/>
        </w:rPr>
        <w:t xml:space="preserve"> – Caso ao final da fase de lances, esgotadas as negociações, </w:t>
      </w:r>
      <w:r w:rsidR="001C7C5A" w:rsidRPr="00FF611B">
        <w:rPr>
          <w:rFonts w:cstheme="minorHAnsi"/>
        </w:rPr>
        <w:t>a</w:t>
      </w:r>
      <w:r w:rsidRPr="00FF611B">
        <w:rPr>
          <w:rFonts w:cstheme="minorHAnsi"/>
        </w:rPr>
        <w:t xml:space="preserve"> Pregoeir</w:t>
      </w:r>
      <w:r w:rsidR="001C7C5A" w:rsidRPr="00FF611B">
        <w:rPr>
          <w:rFonts w:cstheme="minorHAnsi"/>
        </w:rPr>
        <w:t>a</w:t>
      </w:r>
      <w:r w:rsidRPr="00FF611B">
        <w:rPr>
          <w:rFonts w:cstheme="minorHAnsi"/>
        </w:rPr>
        <w:t xml:space="preserve"> julgar que o menor preço é inviável em relação ao valor de referência, est</w:t>
      </w:r>
      <w:r w:rsidR="00D617B9" w:rsidRPr="00FF611B">
        <w:rPr>
          <w:rFonts w:cstheme="minorHAnsi"/>
        </w:rPr>
        <w:t>a</w:t>
      </w:r>
      <w:r w:rsidRPr="00FF611B">
        <w:rPr>
          <w:rFonts w:cstheme="minorHAnsi"/>
        </w:rPr>
        <w:t xml:space="preserve"> poderá cancelar o item.</w:t>
      </w:r>
    </w:p>
    <w:p w14:paraId="05BE1641" w14:textId="5F6396E8" w:rsidR="005E1129" w:rsidRPr="00FF611B" w:rsidRDefault="005E1129" w:rsidP="00FF611B">
      <w:pPr>
        <w:spacing w:line="276" w:lineRule="auto"/>
        <w:contextualSpacing/>
        <w:rPr>
          <w:rFonts w:cstheme="minorHAnsi"/>
        </w:rPr>
      </w:pPr>
      <w:r w:rsidRPr="00FF611B">
        <w:rPr>
          <w:rFonts w:cstheme="minorHAnsi"/>
          <w:b/>
          <w:bCs/>
        </w:rPr>
        <w:t>8.8</w:t>
      </w:r>
      <w:r w:rsidRPr="00FF611B">
        <w:rPr>
          <w:rFonts w:cstheme="minorHAnsi"/>
        </w:rPr>
        <w:t xml:space="preserve"> – Da reunião lavrar-se-á ata circunstanciada na qual serão registradas as ocorrências relevantes e que, ao final deverá obrigatoriamente ser assinada pel</w:t>
      </w:r>
      <w:r w:rsidR="001C7C5A" w:rsidRPr="00FF611B">
        <w:rPr>
          <w:rFonts w:cstheme="minorHAnsi"/>
        </w:rPr>
        <w:t>a</w:t>
      </w:r>
      <w:r w:rsidRPr="00FF611B">
        <w:rPr>
          <w:rFonts w:cstheme="minorHAnsi"/>
        </w:rPr>
        <w:t xml:space="preserve"> Pregoeir</w:t>
      </w:r>
      <w:r w:rsidR="001C7C5A" w:rsidRPr="00FF611B">
        <w:rPr>
          <w:rFonts w:cstheme="minorHAnsi"/>
        </w:rPr>
        <w:t>a</w:t>
      </w:r>
      <w:r w:rsidRPr="00FF611B">
        <w:rPr>
          <w:rFonts w:cstheme="minorHAnsi"/>
        </w:rPr>
        <w:t xml:space="preserve"> e licitantes presentes, ressaltando-se que deverá constar a assinatura da equipe de apoio.</w:t>
      </w:r>
    </w:p>
    <w:p w14:paraId="68687FF2" w14:textId="77777777" w:rsidR="005E1129" w:rsidRPr="00FF611B" w:rsidRDefault="005E1129" w:rsidP="00FF611B">
      <w:pPr>
        <w:spacing w:line="276" w:lineRule="auto"/>
        <w:contextualSpacing/>
        <w:rPr>
          <w:rFonts w:cstheme="minorHAnsi"/>
        </w:rPr>
      </w:pPr>
      <w:r w:rsidRPr="00FF611B">
        <w:rPr>
          <w:rFonts w:cstheme="minorHAnsi"/>
          <w:b/>
          <w:bCs/>
        </w:rPr>
        <w:t>8.9</w:t>
      </w:r>
      <w:r w:rsidRPr="00FF611B">
        <w:rPr>
          <w:rFonts w:cstheme="minorHAnsi"/>
        </w:rPr>
        <w:t xml:space="preserve"> – Serão consideradas vencedoras deste certame as empresas que ofertarem menores lances finais e que estejam com a habilitação devidamente regular.</w:t>
      </w:r>
    </w:p>
    <w:p w14:paraId="0C0159EF" w14:textId="77777777" w:rsidR="005E1129" w:rsidRPr="00FF611B" w:rsidRDefault="005E1129" w:rsidP="00FF611B">
      <w:pPr>
        <w:spacing w:line="276" w:lineRule="auto"/>
        <w:contextualSpacing/>
        <w:rPr>
          <w:rFonts w:cstheme="minorHAnsi"/>
          <w:bCs/>
        </w:rPr>
      </w:pPr>
    </w:p>
    <w:p w14:paraId="2AE3D255" w14:textId="77777777" w:rsidR="005E1129" w:rsidRPr="00FF611B" w:rsidRDefault="005E1129" w:rsidP="00FF611B">
      <w:pPr>
        <w:spacing w:line="276" w:lineRule="auto"/>
        <w:contextualSpacing/>
        <w:rPr>
          <w:rFonts w:cstheme="minorHAnsi"/>
          <w:b/>
          <w:bCs/>
        </w:rPr>
      </w:pPr>
      <w:r w:rsidRPr="00FF611B">
        <w:rPr>
          <w:rFonts w:cstheme="minorHAnsi"/>
          <w:b/>
          <w:bCs/>
        </w:rPr>
        <w:t>9. DOS RECURSOS ADMINISTRATIVOS</w:t>
      </w:r>
    </w:p>
    <w:p w14:paraId="0108DCAD" w14:textId="77777777" w:rsidR="005E1129" w:rsidRPr="00FF611B" w:rsidRDefault="005E1129" w:rsidP="00FF611B">
      <w:pPr>
        <w:spacing w:line="276" w:lineRule="auto"/>
        <w:contextualSpacing/>
        <w:rPr>
          <w:rFonts w:cstheme="minorHAnsi"/>
          <w:bCs/>
        </w:rPr>
      </w:pPr>
      <w:r w:rsidRPr="00FF611B">
        <w:rPr>
          <w:rFonts w:cstheme="minorHAnsi"/>
          <w:b/>
        </w:rPr>
        <w:t>9.1</w:t>
      </w:r>
      <w:r w:rsidRPr="00FF611B">
        <w:rPr>
          <w:rFonts w:cstheme="minorHAnsi"/>
          <w:bCs/>
        </w:rPr>
        <w:t xml:space="preserve"> Tendo a licitante manifestado a intenção de recorrer na Sessão Pública do Pregão, terá ela o prazo de 03 (três) dias consecutivos para apresentação das razões de recurso. As demais </w:t>
      </w:r>
      <w:r w:rsidRPr="00FF611B">
        <w:rPr>
          <w:rFonts w:cstheme="minorHAnsi"/>
          <w:bCs/>
        </w:rPr>
        <w:lastRenderedPageBreak/>
        <w:t>licitantes, já intimadas na Sessão Pública acima referida, terão o prazo de 03 (três) dias consecutivos para apresentarem as contrarrazões, prazo que começará a correr do término do prazo da recorrente.</w:t>
      </w:r>
    </w:p>
    <w:p w14:paraId="4C068B80" w14:textId="77777777" w:rsidR="005E1129" w:rsidRPr="00FF611B" w:rsidRDefault="005E1129" w:rsidP="00FF611B">
      <w:pPr>
        <w:spacing w:line="276" w:lineRule="auto"/>
        <w:contextualSpacing/>
        <w:rPr>
          <w:rFonts w:cstheme="minorHAnsi"/>
          <w:bCs/>
        </w:rPr>
      </w:pPr>
      <w:r w:rsidRPr="00FF611B">
        <w:rPr>
          <w:rFonts w:cstheme="minorHAnsi"/>
          <w:b/>
        </w:rPr>
        <w:t>9.2</w:t>
      </w:r>
      <w:r w:rsidRPr="00FF611B">
        <w:rPr>
          <w:rFonts w:cstheme="minorHAnsi"/>
          <w:bCs/>
        </w:rPr>
        <w:t xml:space="preserve"> A manifestação na Sessão Pública e a motivação, no caso de recurso, são pressupostos de admissibilidade dos recursos.</w:t>
      </w:r>
    </w:p>
    <w:p w14:paraId="32227F40" w14:textId="0F64C03A" w:rsidR="005E1129" w:rsidRPr="00FF611B" w:rsidRDefault="005E1129" w:rsidP="00FF611B">
      <w:pPr>
        <w:spacing w:line="276" w:lineRule="auto"/>
        <w:contextualSpacing/>
        <w:rPr>
          <w:rFonts w:cstheme="minorHAnsi"/>
          <w:bCs/>
        </w:rPr>
      </w:pPr>
      <w:r w:rsidRPr="00FF611B">
        <w:rPr>
          <w:rFonts w:cstheme="minorHAnsi"/>
          <w:b/>
        </w:rPr>
        <w:t>9.3</w:t>
      </w:r>
      <w:r w:rsidRPr="00FF611B">
        <w:rPr>
          <w:rFonts w:cstheme="minorHAnsi"/>
          <w:bCs/>
        </w:rPr>
        <w:t xml:space="preserve"> O(s) recurso(s) será (</w:t>
      </w:r>
      <w:proofErr w:type="spellStart"/>
      <w:r w:rsidRPr="00FF611B">
        <w:rPr>
          <w:rFonts w:cstheme="minorHAnsi"/>
          <w:bCs/>
        </w:rPr>
        <w:t>ão</w:t>
      </w:r>
      <w:proofErr w:type="spellEnd"/>
      <w:r w:rsidRPr="00FF611B">
        <w:rPr>
          <w:rFonts w:cstheme="minorHAnsi"/>
          <w:bCs/>
        </w:rPr>
        <w:t>) dirigido(s) à Câmara Municipal – Diretoria Administrativa, e, por intermédio d</w:t>
      </w:r>
      <w:r w:rsidR="001C7C5A" w:rsidRPr="00FF611B">
        <w:rPr>
          <w:rFonts w:cstheme="minorHAnsi"/>
          <w:bCs/>
        </w:rPr>
        <w:t>a</w:t>
      </w:r>
      <w:r w:rsidRPr="00FF611B">
        <w:rPr>
          <w:rFonts w:cstheme="minorHAnsi"/>
          <w:bCs/>
        </w:rPr>
        <w:t xml:space="preserve"> Pregoeir</w:t>
      </w:r>
      <w:r w:rsidR="001C7C5A" w:rsidRPr="00FF611B">
        <w:rPr>
          <w:rFonts w:cstheme="minorHAnsi"/>
          <w:bCs/>
        </w:rPr>
        <w:t>a</w:t>
      </w:r>
      <w:r w:rsidRPr="00FF611B">
        <w:rPr>
          <w:rFonts w:cstheme="minorHAnsi"/>
          <w:bCs/>
        </w:rPr>
        <w:t>, será (</w:t>
      </w:r>
      <w:proofErr w:type="spellStart"/>
      <w:r w:rsidRPr="00FF611B">
        <w:rPr>
          <w:rFonts w:cstheme="minorHAnsi"/>
          <w:bCs/>
        </w:rPr>
        <w:t>ão</w:t>
      </w:r>
      <w:proofErr w:type="spellEnd"/>
      <w:r w:rsidRPr="00FF611B">
        <w:rPr>
          <w:rFonts w:cstheme="minorHAnsi"/>
          <w:bCs/>
        </w:rPr>
        <w:t xml:space="preserve">) encaminhados ao Presidente da Câmara Municipal, devidamente </w:t>
      </w:r>
      <w:proofErr w:type="spellStart"/>
      <w:r w:rsidRPr="00FF611B">
        <w:rPr>
          <w:rFonts w:cstheme="minorHAnsi"/>
          <w:bCs/>
        </w:rPr>
        <w:t>informado</w:t>
      </w:r>
      <w:proofErr w:type="spellEnd"/>
      <w:r w:rsidRPr="00FF611B">
        <w:rPr>
          <w:rFonts w:cstheme="minorHAnsi"/>
          <w:bCs/>
        </w:rPr>
        <w:t>, para apreciação e decisão, no prazo de 05 (cinco) dias.</w:t>
      </w:r>
    </w:p>
    <w:p w14:paraId="70787FB5" w14:textId="77777777" w:rsidR="005E1129" w:rsidRPr="00FF611B" w:rsidRDefault="005E1129" w:rsidP="00FF611B">
      <w:pPr>
        <w:spacing w:line="276" w:lineRule="auto"/>
        <w:contextualSpacing/>
        <w:rPr>
          <w:rFonts w:cstheme="minorHAnsi"/>
          <w:bCs/>
        </w:rPr>
      </w:pPr>
    </w:p>
    <w:p w14:paraId="59C82B34" w14:textId="77777777" w:rsidR="005E1129" w:rsidRPr="00FF611B" w:rsidRDefault="005E1129" w:rsidP="00FF611B">
      <w:pPr>
        <w:spacing w:line="276" w:lineRule="auto"/>
        <w:contextualSpacing/>
        <w:rPr>
          <w:rFonts w:cstheme="minorHAnsi"/>
          <w:b/>
          <w:bCs/>
        </w:rPr>
      </w:pPr>
      <w:r w:rsidRPr="00FF611B">
        <w:rPr>
          <w:rFonts w:cstheme="minorHAnsi"/>
          <w:b/>
          <w:bCs/>
        </w:rPr>
        <w:t>10. CONDIÇÕES DE ENTREGA</w:t>
      </w:r>
    </w:p>
    <w:p w14:paraId="6F2E4BD2" w14:textId="13B1C93C" w:rsidR="005E1129" w:rsidRPr="00FF611B" w:rsidRDefault="005E1129" w:rsidP="00FF611B">
      <w:pPr>
        <w:spacing w:line="276" w:lineRule="auto"/>
        <w:contextualSpacing/>
        <w:rPr>
          <w:rFonts w:cstheme="minorHAnsi"/>
          <w:bCs/>
        </w:rPr>
      </w:pPr>
      <w:r w:rsidRPr="00FF611B">
        <w:rPr>
          <w:rFonts w:cstheme="minorHAnsi"/>
          <w:b/>
        </w:rPr>
        <w:t>10.1</w:t>
      </w:r>
      <w:r w:rsidRPr="00FF611B">
        <w:rPr>
          <w:rFonts w:cstheme="minorHAnsi"/>
          <w:bCs/>
        </w:rPr>
        <w:t xml:space="preserve"> O objeto ora licitado deverá ser entregue em até 05 (cinco) dias na Câmara Municipal de Porto União, após a solicitação através de Autorização de Fornecimento, </w:t>
      </w:r>
      <w:r w:rsidRPr="00FF611B">
        <w:rPr>
          <w:rFonts w:cstheme="minorHAnsi"/>
          <w:b/>
          <w:bCs/>
        </w:rPr>
        <w:t>CONFORME A NECESSIDADE</w:t>
      </w:r>
      <w:r w:rsidRPr="00FF611B">
        <w:rPr>
          <w:rFonts w:cstheme="minorHAnsi"/>
          <w:bCs/>
        </w:rPr>
        <w:t>, sendo que sua totalidade poderá ser retirada em até 12 (doze) meses.</w:t>
      </w:r>
    </w:p>
    <w:p w14:paraId="5E1FA0A3" w14:textId="77777777" w:rsidR="005E1129" w:rsidRPr="00FF611B" w:rsidRDefault="005E1129" w:rsidP="00FF611B">
      <w:pPr>
        <w:spacing w:line="276" w:lineRule="auto"/>
        <w:contextualSpacing/>
        <w:rPr>
          <w:rFonts w:cstheme="minorHAnsi"/>
          <w:bCs/>
        </w:rPr>
      </w:pPr>
      <w:r w:rsidRPr="00FF611B">
        <w:rPr>
          <w:rFonts w:cstheme="minorHAnsi"/>
          <w:b/>
        </w:rPr>
        <w:t>10.2</w:t>
      </w:r>
      <w:r w:rsidRPr="00FF611B">
        <w:rPr>
          <w:rFonts w:cstheme="minorHAnsi"/>
          <w:bCs/>
        </w:rPr>
        <w:t xml:space="preserve"> É de total responsabilidade da empresa vencedora a entrega dos materiais na Câmara Municipal de Porto União.</w:t>
      </w:r>
    </w:p>
    <w:p w14:paraId="7E627609" w14:textId="77777777" w:rsidR="005E1129" w:rsidRPr="00FF611B" w:rsidRDefault="005E1129" w:rsidP="00FF611B">
      <w:pPr>
        <w:spacing w:line="276" w:lineRule="auto"/>
        <w:contextualSpacing/>
        <w:rPr>
          <w:rFonts w:cstheme="minorHAnsi"/>
          <w:bCs/>
        </w:rPr>
      </w:pPr>
      <w:r w:rsidRPr="00FF611B">
        <w:rPr>
          <w:rFonts w:cstheme="minorHAnsi"/>
          <w:b/>
        </w:rPr>
        <w:t>10.3</w:t>
      </w:r>
      <w:r w:rsidRPr="00FF611B">
        <w:rPr>
          <w:rFonts w:cstheme="minorHAnsi"/>
          <w:bCs/>
        </w:rPr>
        <w:t xml:space="preserve"> Caso o objeto não atenda as especificações do Edital, o mesmo será devolvido e a proponente terá 48 (quarenta e oito) horas para efetuar a entrega de produto com as características licitadas.</w:t>
      </w:r>
    </w:p>
    <w:p w14:paraId="22573BE5" w14:textId="77777777" w:rsidR="005E1129" w:rsidRPr="00FF611B" w:rsidRDefault="005E1129" w:rsidP="00FF611B">
      <w:pPr>
        <w:spacing w:line="276" w:lineRule="auto"/>
        <w:contextualSpacing/>
        <w:rPr>
          <w:rFonts w:cstheme="minorHAnsi"/>
          <w:bCs/>
        </w:rPr>
      </w:pPr>
    </w:p>
    <w:p w14:paraId="07A18727" w14:textId="77777777" w:rsidR="005E1129" w:rsidRPr="00FF611B" w:rsidRDefault="005E1129" w:rsidP="00FF611B">
      <w:pPr>
        <w:spacing w:line="276" w:lineRule="auto"/>
        <w:contextualSpacing/>
        <w:rPr>
          <w:rFonts w:cstheme="minorHAnsi"/>
          <w:b/>
          <w:bCs/>
        </w:rPr>
      </w:pPr>
      <w:r w:rsidRPr="00FF611B">
        <w:rPr>
          <w:rFonts w:cstheme="minorHAnsi"/>
          <w:b/>
          <w:bCs/>
        </w:rPr>
        <w:t>11. CONDIÇÕES DE PAGAMENTO</w:t>
      </w:r>
    </w:p>
    <w:p w14:paraId="5ACA972B" w14:textId="77777777" w:rsidR="005E1129" w:rsidRPr="00FF611B" w:rsidRDefault="005E1129" w:rsidP="00FF611B">
      <w:pPr>
        <w:spacing w:line="276" w:lineRule="auto"/>
        <w:contextualSpacing/>
        <w:rPr>
          <w:rFonts w:cstheme="minorHAnsi"/>
          <w:bCs/>
        </w:rPr>
      </w:pPr>
      <w:r w:rsidRPr="00FF611B">
        <w:rPr>
          <w:rFonts w:cstheme="minorHAnsi"/>
          <w:b/>
        </w:rPr>
        <w:t>11.1</w:t>
      </w:r>
      <w:r w:rsidRPr="00FF611B">
        <w:rPr>
          <w:rFonts w:cstheme="minorHAnsi"/>
          <w:bCs/>
        </w:rPr>
        <w:t xml:space="preserve"> Os pagamentos serão efetuados em 30 (trinta) dias após a apresentação da Nota Fiscal na forma eletrônica, conforme a solicitação, no documento fiscal deverá ser discriminado o objeto licitado, bem como o número do processo licitatório e o número do contrato que a originou.</w:t>
      </w:r>
    </w:p>
    <w:p w14:paraId="291628B6" w14:textId="77777777" w:rsidR="005E1129" w:rsidRPr="00FF611B" w:rsidRDefault="005E1129" w:rsidP="00FF611B">
      <w:pPr>
        <w:spacing w:line="276" w:lineRule="auto"/>
        <w:contextualSpacing/>
        <w:rPr>
          <w:rFonts w:cstheme="minorHAnsi"/>
          <w:bCs/>
        </w:rPr>
      </w:pPr>
      <w:r w:rsidRPr="00FF611B">
        <w:rPr>
          <w:rFonts w:cstheme="minorHAnsi"/>
          <w:b/>
        </w:rPr>
        <w:t>11.2</w:t>
      </w:r>
      <w:r w:rsidRPr="00FF611B">
        <w:rPr>
          <w:rFonts w:cstheme="minorHAnsi"/>
          <w:bCs/>
        </w:rPr>
        <w:t xml:space="preserve"> A nota fiscal deverá ser entregue exatamente conforme o empenho encaminhado.</w:t>
      </w:r>
    </w:p>
    <w:p w14:paraId="5EE8463E" w14:textId="3B4A6D60" w:rsidR="005E1129" w:rsidRPr="00FF611B" w:rsidRDefault="005E1129" w:rsidP="00FF611B">
      <w:pPr>
        <w:spacing w:line="276" w:lineRule="auto"/>
        <w:contextualSpacing/>
        <w:rPr>
          <w:rFonts w:cstheme="minorHAnsi"/>
          <w:bCs/>
        </w:rPr>
      </w:pPr>
      <w:r w:rsidRPr="00FF611B">
        <w:rPr>
          <w:rFonts w:cstheme="minorHAnsi"/>
          <w:b/>
        </w:rPr>
        <w:t>11.</w:t>
      </w:r>
      <w:r w:rsidR="00C676B1" w:rsidRPr="00FF611B">
        <w:rPr>
          <w:rFonts w:cstheme="minorHAnsi"/>
          <w:b/>
        </w:rPr>
        <w:t>3</w:t>
      </w:r>
      <w:r w:rsidRPr="00FF611B">
        <w:rPr>
          <w:rFonts w:cstheme="minorHAnsi"/>
          <w:bCs/>
        </w:rPr>
        <w:t xml:space="preserve"> Os pagamentos decorrentes do objeto da presente licitação correrão por conta dos seguintes recursos da Dotação Orçamentária:</w:t>
      </w:r>
    </w:p>
    <w:p w14:paraId="0FDB91FE" w14:textId="77777777" w:rsidR="005E1129" w:rsidRPr="00FF611B" w:rsidRDefault="005E1129" w:rsidP="00FF611B">
      <w:pPr>
        <w:spacing w:line="276" w:lineRule="auto"/>
        <w:contextualSpacing/>
        <w:rPr>
          <w:rFonts w:cstheme="minorHAnsi"/>
          <w:bCs/>
        </w:rPr>
      </w:pPr>
    </w:p>
    <w:p w14:paraId="0E5B3040" w14:textId="56D7BBE1" w:rsidR="0014324E" w:rsidRPr="00FF611B" w:rsidRDefault="0014324E" w:rsidP="00FF611B">
      <w:pPr>
        <w:spacing w:line="276" w:lineRule="auto"/>
        <w:contextualSpacing/>
        <w:jc w:val="center"/>
        <w:rPr>
          <w:rFonts w:cstheme="minorHAnsi"/>
          <w:b/>
          <w:bCs/>
        </w:rPr>
      </w:pPr>
      <w:r w:rsidRPr="00FF611B">
        <w:rPr>
          <w:rFonts w:cstheme="minorHAnsi"/>
          <w:b/>
          <w:bCs/>
        </w:rPr>
        <w:t>4.4.90.52.35.00.00.00 – Equipamentos de Processamento de Dados</w:t>
      </w:r>
    </w:p>
    <w:p w14:paraId="34FC482A" w14:textId="7256FE00" w:rsidR="005E1129" w:rsidRPr="00FF611B" w:rsidRDefault="005E1129" w:rsidP="00FF611B">
      <w:pPr>
        <w:spacing w:line="276" w:lineRule="auto"/>
        <w:contextualSpacing/>
        <w:jc w:val="center"/>
        <w:rPr>
          <w:rFonts w:cstheme="minorHAnsi"/>
          <w:bCs/>
        </w:rPr>
      </w:pPr>
    </w:p>
    <w:p w14:paraId="0552615E" w14:textId="4685B374" w:rsidR="005E1129" w:rsidRPr="00FF611B" w:rsidRDefault="00C676B1" w:rsidP="00FF611B">
      <w:pPr>
        <w:spacing w:line="276" w:lineRule="auto"/>
        <w:contextualSpacing/>
        <w:rPr>
          <w:rFonts w:cstheme="minorHAnsi"/>
          <w:bCs/>
        </w:rPr>
      </w:pPr>
      <w:r w:rsidRPr="00FF611B">
        <w:rPr>
          <w:rFonts w:cstheme="minorHAnsi"/>
          <w:b/>
        </w:rPr>
        <w:t>11.4</w:t>
      </w:r>
      <w:r w:rsidR="005E1129" w:rsidRPr="00FF611B">
        <w:rPr>
          <w:rFonts w:cstheme="minorHAnsi"/>
          <w:bCs/>
        </w:rPr>
        <w:t xml:space="preserve"> Os créditos decorrentes da Contração somente serão pagos ao CONTRATADO, não se admitindo o pagamento e a negociação dos mesmos com terceiros.</w:t>
      </w:r>
    </w:p>
    <w:p w14:paraId="446E15AF" w14:textId="77777777" w:rsidR="005E1129" w:rsidRPr="00FF611B" w:rsidRDefault="005E1129" w:rsidP="00FF611B">
      <w:pPr>
        <w:spacing w:line="276" w:lineRule="auto"/>
        <w:contextualSpacing/>
        <w:rPr>
          <w:rFonts w:cstheme="minorHAnsi"/>
          <w:bCs/>
        </w:rPr>
      </w:pPr>
    </w:p>
    <w:p w14:paraId="1B1B3092" w14:textId="03E9A1D1" w:rsidR="005E1129" w:rsidRPr="00FF611B" w:rsidRDefault="005E1129" w:rsidP="00FF611B">
      <w:pPr>
        <w:spacing w:line="276" w:lineRule="auto"/>
        <w:contextualSpacing/>
        <w:rPr>
          <w:rFonts w:cstheme="minorHAnsi"/>
          <w:b/>
          <w:bCs/>
        </w:rPr>
      </w:pPr>
      <w:r w:rsidRPr="00FF611B">
        <w:rPr>
          <w:rFonts w:cstheme="minorHAnsi"/>
          <w:b/>
          <w:bCs/>
        </w:rPr>
        <w:t>1</w:t>
      </w:r>
      <w:r w:rsidR="00C50EA8" w:rsidRPr="00FF611B">
        <w:rPr>
          <w:rFonts w:cstheme="minorHAnsi"/>
          <w:b/>
          <w:bCs/>
        </w:rPr>
        <w:t>2</w:t>
      </w:r>
      <w:r w:rsidRPr="00FF611B">
        <w:rPr>
          <w:rFonts w:cstheme="minorHAnsi"/>
          <w:b/>
          <w:bCs/>
        </w:rPr>
        <w:t>. ADJUDICAÇÃO</w:t>
      </w:r>
    </w:p>
    <w:p w14:paraId="7D22FF31" w14:textId="1D443013"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2</w:t>
      </w:r>
      <w:r w:rsidRPr="00FF611B">
        <w:rPr>
          <w:rFonts w:cstheme="minorHAnsi"/>
          <w:b/>
        </w:rPr>
        <w:t>.1</w:t>
      </w:r>
      <w:r w:rsidRPr="00FF611B">
        <w:rPr>
          <w:rFonts w:cstheme="minorHAnsi"/>
          <w:bCs/>
        </w:rPr>
        <w:t xml:space="preserve"> Adjudicado o objeto da presente licitação, a Câmara Municipal de Porto União convocará o adjudicatário para assinar </w:t>
      </w:r>
      <w:r w:rsidR="006445DC" w:rsidRPr="00FF611B">
        <w:rPr>
          <w:rFonts w:cstheme="minorHAnsi"/>
          <w:bCs/>
        </w:rPr>
        <w:t>a Ata de Registro de Preços</w:t>
      </w:r>
      <w:r w:rsidRPr="00FF611B">
        <w:rPr>
          <w:rFonts w:cstheme="minorHAnsi"/>
          <w:bCs/>
        </w:rPr>
        <w:t xml:space="preserve"> em até 3 (três) dias úteis, sob pena de decair o direito a contratação, sem prejuízo das sanções previstas no artigo 81 da Lei n.º 8.666/93.</w:t>
      </w:r>
    </w:p>
    <w:p w14:paraId="42A4F6CF" w14:textId="7EC91C7C"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2</w:t>
      </w:r>
      <w:r w:rsidRPr="00FF611B">
        <w:rPr>
          <w:rFonts w:cstheme="minorHAnsi"/>
          <w:b/>
        </w:rPr>
        <w:t>.2</w:t>
      </w:r>
      <w:r w:rsidRPr="00FF611B">
        <w:rPr>
          <w:rFonts w:cstheme="minorHAnsi"/>
          <w:bCs/>
        </w:rPr>
        <w:t xml:space="preserve"> A Câmara Municipal de Porto União poderá, quando o convocado não assinar </w:t>
      </w:r>
      <w:r w:rsidR="006445DC" w:rsidRPr="00FF611B">
        <w:rPr>
          <w:rFonts w:cstheme="minorHAnsi"/>
          <w:bCs/>
        </w:rPr>
        <w:t xml:space="preserve">a Ata de Registro de Preços </w:t>
      </w:r>
      <w:r w:rsidRPr="00FF611B">
        <w:rPr>
          <w:rFonts w:cstheme="minorHAnsi"/>
          <w:bCs/>
        </w:rPr>
        <w:t xml:space="preserve">no prazo e condições estabelecidas neste edital, convocar os proponentes remanescentes, na ordem de classificação, para fazê-lo em igual prazo e nas mesmas condições </w:t>
      </w:r>
      <w:r w:rsidRPr="00FF611B">
        <w:rPr>
          <w:rFonts w:cstheme="minorHAnsi"/>
          <w:bCs/>
        </w:rPr>
        <w:lastRenderedPageBreak/>
        <w:t>propostas pelo primeiro classificado, inclusive quanto aos preços, ou revogar a licitação, independentemente da cominação prevista no artigo 81 da Lei 8.666/93.</w:t>
      </w:r>
    </w:p>
    <w:p w14:paraId="4D9D2E5A" w14:textId="77777777" w:rsidR="005E1129" w:rsidRPr="00FF611B" w:rsidRDefault="005E1129" w:rsidP="00FF611B">
      <w:pPr>
        <w:spacing w:line="276" w:lineRule="auto"/>
        <w:contextualSpacing/>
        <w:rPr>
          <w:rFonts w:cstheme="minorHAnsi"/>
          <w:bCs/>
        </w:rPr>
      </w:pPr>
    </w:p>
    <w:p w14:paraId="220813A8" w14:textId="58719930" w:rsidR="005E1129" w:rsidRPr="00FF611B" w:rsidRDefault="005E1129" w:rsidP="00FF611B">
      <w:pPr>
        <w:spacing w:line="276" w:lineRule="auto"/>
        <w:contextualSpacing/>
        <w:rPr>
          <w:rFonts w:cstheme="minorHAnsi"/>
          <w:b/>
          <w:bCs/>
        </w:rPr>
      </w:pPr>
      <w:r w:rsidRPr="00FF611B">
        <w:rPr>
          <w:rFonts w:cstheme="minorHAnsi"/>
          <w:b/>
          <w:bCs/>
        </w:rPr>
        <w:t>1</w:t>
      </w:r>
      <w:r w:rsidR="00C50EA8" w:rsidRPr="00FF611B">
        <w:rPr>
          <w:rFonts w:cstheme="minorHAnsi"/>
          <w:b/>
          <w:bCs/>
        </w:rPr>
        <w:t>3</w:t>
      </w:r>
      <w:r w:rsidRPr="00FF611B">
        <w:rPr>
          <w:rFonts w:cstheme="minorHAnsi"/>
          <w:b/>
          <w:bCs/>
        </w:rPr>
        <w:t xml:space="preserve">. SANÇÕES ADMINISTRATIVAS PARA O CASO DE INADIMPLEMENTO </w:t>
      </w:r>
    </w:p>
    <w:p w14:paraId="2AE6C928" w14:textId="069B4ABA"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3</w:t>
      </w:r>
      <w:r w:rsidRPr="00FF611B">
        <w:rPr>
          <w:rFonts w:cstheme="minorHAnsi"/>
          <w:b/>
        </w:rPr>
        <w:t>.1</w:t>
      </w:r>
      <w:r w:rsidRPr="00FF611B">
        <w:rPr>
          <w:rFonts w:cstheme="minorHAnsi"/>
          <w:bCs/>
        </w:rPr>
        <w:t xml:space="preserve"> No caso de não cumprimento dos prazos de execução do objeto, estabelecidos no item </w:t>
      </w:r>
      <w:r w:rsidR="00125263" w:rsidRPr="00FF611B">
        <w:rPr>
          <w:rFonts w:cstheme="minorHAnsi"/>
          <w:bCs/>
        </w:rPr>
        <w:t>10</w:t>
      </w:r>
      <w:r w:rsidRPr="00FF611B">
        <w:rPr>
          <w:rFonts w:cstheme="minorHAnsi"/>
          <w:bCs/>
        </w:rPr>
        <w:t xml:space="preserve"> deste Edital, será aplicável à </w:t>
      </w:r>
      <w:r w:rsidR="00946F6A" w:rsidRPr="00FF611B">
        <w:rPr>
          <w:rFonts w:cstheme="minorHAnsi"/>
          <w:bCs/>
        </w:rPr>
        <w:t>Detentora da Ata</w:t>
      </w:r>
      <w:r w:rsidRPr="00FF611B">
        <w:rPr>
          <w:rFonts w:cstheme="minorHAnsi"/>
          <w:bCs/>
        </w:rPr>
        <w:t xml:space="preserve"> multa moratória de valor equivalente a 0,1% (um décimo por cento) sobre o valor total da contratação, por dia útil excedente ao respectivo prazo, limitada a 10% (dez por cento) do valor total da contratação.</w:t>
      </w:r>
    </w:p>
    <w:p w14:paraId="72BFD50D" w14:textId="054D56E7"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3</w:t>
      </w:r>
      <w:r w:rsidRPr="00FF611B">
        <w:rPr>
          <w:rFonts w:cstheme="minorHAnsi"/>
          <w:b/>
        </w:rPr>
        <w:t>.2</w:t>
      </w:r>
      <w:r w:rsidRPr="00FF611B">
        <w:rPr>
          <w:rFonts w:cstheme="minorHAnsi"/>
          <w:bCs/>
        </w:rPr>
        <w:t xml:space="preserve"> Pela inexecução total ou parcial </w:t>
      </w:r>
      <w:r w:rsidR="00946F6A" w:rsidRPr="00FF611B">
        <w:rPr>
          <w:rFonts w:cstheme="minorHAnsi"/>
          <w:bCs/>
        </w:rPr>
        <w:t>da Ata de Registro de Preços</w:t>
      </w:r>
      <w:r w:rsidRPr="00FF611B">
        <w:rPr>
          <w:rFonts w:cstheme="minorHAnsi"/>
          <w:bCs/>
        </w:rPr>
        <w:t>, a C</w:t>
      </w:r>
      <w:r w:rsidR="00946F6A" w:rsidRPr="00FF611B">
        <w:rPr>
          <w:rFonts w:cstheme="minorHAnsi"/>
          <w:bCs/>
        </w:rPr>
        <w:t>âmara Municipal de Porto União</w:t>
      </w:r>
      <w:r w:rsidRPr="00FF611B">
        <w:rPr>
          <w:rFonts w:cstheme="minorHAnsi"/>
          <w:bCs/>
        </w:rPr>
        <w:t xml:space="preserve"> poderá, garantida a prévia defesa, aplicar </w:t>
      </w:r>
      <w:r w:rsidR="00946F6A" w:rsidRPr="00FF611B">
        <w:rPr>
          <w:rFonts w:cstheme="minorHAnsi"/>
          <w:bCs/>
        </w:rPr>
        <w:t>à Detentora da Ata</w:t>
      </w:r>
      <w:r w:rsidRPr="00FF611B">
        <w:rPr>
          <w:rFonts w:cstheme="minorHAnsi"/>
          <w:bCs/>
        </w:rPr>
        <w:t xml:space="preserve"> as sanções previstas nos artigos 86 e 87 da Lei n.º 8.666/93 e suas alterações; sendo que em caso de multa esta corresponderá a 10% (dez por cento) sobre o valor total </w:t>
      </w:r>
      <w:r w:rsidR="00946F6A" w:rsidRPr="00FF611B">
        <w:rPr>
          <w:rFonts w:cstheme="minorHAnsi"/>
          <w:bCs/>
        </w:rPr>
        <w:t>da Ata</w:t>
      </w:r>
      <w:r w:rsidRPr="00FF611B">
        <w:rPr>
          <w:rFonts w:cstheme="minorHAnsi"/>
          <w:bCs/>
        </w:rPr>
        <w:t>.</w:t>
      </w:r>
    </w:p>
    <w:p w14:paraId="445D458A" w14:textId="77777777" w:rsidR="005E1129" w:rsidRPr="00FF611B" w:rsidRDefault="005E1129" w:rsidP="00FF611B">
      <w:pPr>
        <w:spacing w:line="276" w:lineRule="auto"/>
        <w:contextualSpacing/>
        <w:rPr>
          <w:rFonts w:cstheme="minorHAnsi"/>
          <w:bCs/>
        </w:rPr>
      </w:pPr>
    </w:p>
    <w:p w14:paraId="494195AD" w14:textId="492F8C1E" w:rsidR="005E1129" w:rsidRPr="00FF611B" w:rsidRDefault="005E1129" w:rsidP="00FF611B">
      <w:pPr>
        <w:spacing w:line="276" w:lineRule="auto"/>
        <w:contextualSpacing/>
        <w:rPr>
          <w:rFonts w:cstheme="minorHAnsi"/>
          <w:b/>
          <w:bCs/>
        </w:rPr>
      </w:pPr>
      <w:r w:rsidRPr="00FF611B">
        <w:rPr>
          <w:rFonts w:cstheme="minorHAnsi"/>
          <w:b/>
          <w:bCs/>
        </w:rPr>
        <w:t>1</w:t>
      </w:r>
      <w:r w:rsidR="00C50EA8" w:rsidRPr="00FF611B">
        <w:rPr>
          <w:rFonts w:cstheme="minorHAnsi"/>
          <w:b/>
          <w:bCs/>
        </w:rPr>
        <w:t>4</w:t>
      </w:r>
      <w:r w:rsidRPr="00FF611B">
        <w:rPr>
          <w:rFonts w:cstheme="minorHAnsi"/>
          <w:b/>
          <w:bCs/>
        </w:rPr>
        <w:t>. DISPOSIÇÕES GERAIS</w:t>
      </w:r>
    </w:p>
    <w:p w14:paraId="7417DFD1" w14:textId="077F109D"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.1</w:t>
      </w:r>
      <w:r w:rsidRPr="00FF611B">
        <w:rPr>
          <w:rFonts w:cstheme="minorHAnsi"/>
          <w:bCs/>
        </w:rPr>
        <w:t xml:space="preserve"> Esclarecimentos relativos à presente licitação e às condições para atendimento das obrigações necessárias ao cumprimento de seu objeto, serão prestados diretamente na Diretoria Administrativa, no endereço citado neste Edital, ou através do telefone (0xx42) 3522-0514 de segunda à sexta-feira, das 09h00min às 11h30min e das 13h30min às 17h00min ou através do e-mail: secretariacmpu@gmail.com.</w:t>
      </w:r>
    </w:p>
    <w:p w14:paraId="52F24A30" w14:textId="78AFDE50"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.2</w:t>
      </w:r>
      <w:r w:rsidRPr="00FF611B">
        <w:rPr>
          <w:rFonts w:cstheme="minorHAnsi"/>
          <w:bCs/>
        </w:rPr>
        <w:t xml:space="preserve"> O valor a ser atribuído </w:t>
      </w:r>
      <w:r w:rsidR="00D617B9" w:rsidRPr="00FF611B">
        <w:rPr>
          <w:rFonts w:cstheme="minorHAnsi"/>
          <w:bCs/>
        </w:rPr>
        <w:t>à</w:t>
      </w:r>
      <w:r w:rsidRPr="00FF611B">
        <w:rPr>
          <w:rFonts w:cstheme="minorHAnsi"/>
          <w:bCs/>
        </w:rPr>
        <w:t xml:space="preserve"> </w:t>
      </w:r>
      <w:r w:rsidR="00D617B9" w:rsidRPr="00FF611B">
        <w:rPr>
          <w:rFonts w:cstheme="minorHAnsi"/>
          <w:bCs/>
        </w:rPr>
        <w:t>ata</w:t>
      </w:r>
      <w:r w:rsidRPr="00FF611B">
        <w:rPr>
          <w:rFonts w:cstheme="minorHAnsi"/>
          <w:bCs/>
        </w:rPr>
        <w:t xml:space="preserve"> será aquele resultante da proposta vencedora.</w:t>
      </w:r>
    </w:p>
    <w:p w14:paraId="3414F79E" w14:textId="60DFDA0A"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.3</w:t>
      </w:r>
      <w:r w:rsidRPr="00FF611B">
        <w:rPr>
          <w:rFonts w:cstheme="minorHAnsi"/>
          <w:bCs/>
        </w:rPr>
        <w:t xml:space="preserve"> Farão parte integrante d</w:t>
      </w:r>
      <w:r w:rsidR="00D617B9" w:rsidRPr="00FF611B">
        <w:rPr>
          <w:rFonts w:cstheme="minorHAnsi"/>
          <w:bCs/>
        </w:rPr>
        <w:t>a ata</w:t>
      </w:r>
      <w:r w:rsidRPr="00FF611B">
        <w:rPr>
          <w:rFonts w:cstheme="minorHAnsi"/>
          <w:bCs/>
        </w:rPr>
        <w:t>, independentemente de transcrição, as instruções contidas neste Edital e seus anexos, os documentos nele referidos, além daqueles apresentados pela licitante vencedora.</w:t>
      </w:r>
    </w:p>
    <w:p w14:paraId="236C3C9F" w14:textId="0BA102BA"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.4</w:t>
      </w:r>
      <w:r w:rsidRPr="00FF611B">
        <w:rPr>
          <w:rFonts w:cstheme="minorHAnsi"/>
          <w:bCs/>
        </w:rPr>
        <w:t xml:space="preserve"> A Câmara Municipal de Porto União (SC) reserva-se aos seguintes direitos:</w:t>
      </w:r>
    </w:p>
    <w:p w14:paraId="0A5E5989" w14:textId="5102BED9" w:rsidR="005E1129" w:rsidRPr="00FF611B" w:rsidRDefault="005E1129" w:rsidP="00FF611B">
      <w:pPr>
        <w:spacing w:line="276" w:lineRule="auto"/>
        <w:contextualSpacing/>
        <w:rPr>
          <w:rFonts w:cstheme="minorHAnsi"/>
          <w:bCs/>
        </w:rPr>
      </w:pPr>
      <w:r w:rsidRPr="00FF611B">
        <w:rPr>
          <w:rFonts w:cstheme="minorHAnsi"/>
          <w:bCs/>
        </w:rPr>
        <w:t xml:space="preserve">a) </w:t>
      </w:r>
      <w:r w:rsidR="00125263" w:rsidRPr="00FF611B">
        <w:rPr>
          <w:rFonts w:cstheme="minorHAnsi"/>
          <w:bCs/>
        </w:rPr>
        <w:t>De a</w:t>
      </w:r>
      <w:r w:rsidRPr="00FF611B">
        <w:rPr>
          <w:rFonts w:cstheme="minorHAnsi"/>
          <w:bCs/>
        </w:rPr>
        <w:t xml:space="preserve"> seu exclusivo critério, deixar de contratar no todo ou em parte os serviços ora licitados, ou de contratá-los de acordo com sua necessidade e disponibilidade financeira, ou ainda de implantá-los gradativamente, sem que se estenda o prazo de contratação e sem que caiba à Contratada</w:t>
      </w:r>
      <w:r w:rsidR="002273C9">
        <w:rPr>
          <w:rFonts w:cstheme="minorHAnsi"/>
          <w:bCs/>
        </w:rPr>
        <w:t>,</w:t>
      </w:r>
      <w:r w:rsidRPr="00FF611B">
        <w:rPr>
          <w:rFonts w:cstheme="minorHAnsi"/>
          <w:bCs/>
        </w:rPr>
        <w:t xml:space="preserve"> direito de indenização;</w:t>
      </w:r>
    </w:p>
    <w:p w14:paraId="609D91F8" w14:textId="77816DEE" w:rsidR="005E1129" w:rsidRPr="00FF611B" w:rsidRDefault="005E1129" w:rsidP="00FF611B">
      <w:pPr>
        <w:spacing w:line="276" w:lineRule="auto"/>
        <w:contextualSpacing/>
        <w:rPr>
          <w:rFonts w:cstheme="minorHAnsi"/>
          <w:bCs/>
        </w:rPr>
      </w:pPr>
      <w:r w:rsidRPr="00FF611B">
        <w:rPr>
          <w:rFonts w:cstheme="minorHAnsi"/>
          <w:bCs/>
        </w:rPr>
        <w:t xml:space="preserve">b) </w:t>
      </w:r>
      <w:r w:rsidR="00125263" w:rsidRPr="00FF611B">
        <w:rPr>
          <w:rFonts w:cstheme="minorHAnsi"/>
          <w:bCs/>
        </w:rPr>
        <w:t>de anular ou revogar</w:t>
      </w:r>
      <w:r w:rsidRPr="00FF611B">
        <w:rPr>
          <w:rFonts w:cstheme="minorHAnsi"/>
          <w:bCs/>
        </w:rPr>
        <w:t xml:space="preserve"> a presente licitação, nos termos do art. 49 da lei n.º 8.666/93. </w:t>
      </w:r>
    </w:p>
    <w:p w14:paraId="17F5AF96" w14:textId="7B3805E7"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.5</w:t>
      </w:r>
      <w:r w:rsidRPr="00FF611B">
        <w:rPr>
          <w:rFonts w:cstheme="minorHAnsi"/>
          <w:bCs/>
        </w:rPr>
        <w:t xml:space="preserve"> Os participantes deverão ter pleno conhecimento dos termos deste Edital, seus anexos e demais condições de execução dos serviços objeto da presente licitação, não podendo ser invocado em nenhum momento, desconhecimento destes pontos como elemento impeditivo da correta formulação da Proposta.</w:t>
      </w:r>
    </w:p>
    <w:p w14:paraId="475DD4D3" w14:textId="5EB615AA"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.6</w:t>
      </w:r>
      <w:r w:rsidRPr="00FF611B">
        <w:rPr>
          <w:rFonts w:cstheme="minorHAnsi"/>
          <w:bCs/>
        </w:rPr>
        <w:t xml:space="preserve"> A participação nesta licitação, significará a aceitação plena e irrestrita dos termos do presente Edital e seus Anexos, bem como a observância das leis, regulamentos e normas administrativas aplicáveis, inclusive quanto a recursos.</w:t>
      </w:r>
    </w:p>
    <w:p w14:paraId="75BA797E" w14:textId="7215FFC9"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.7</w:t>
      </w:r>
      <w:r w:rsidRPr="00FF611B">
        <w:rPr>
          <w:rFonts w:cstheme="minorHAnsi"/>
          <w:bCs/>
        </w:rPr>
        <w:t xml:space="preserve"> Informações fornecidas verbalmente por elementos pertencentes </w:t>
      </w:r>
      <w:r w:rsidR="002273C9">
        <w:rPr>
          <w:rFonts w:cstheme="minorHAnsi"/>
          <w:bCs/>
        </w:rPr>
        <w:t>à</w:t>
      </w:r>
      <w:r w:rsidRPr="00FF611B">
        <w:rPr>
          <w:rFonts w:cstheme="minorHAnsi"/>
          <w:bCs/>
        </w:rPr>
        <w:t xml:space="preserve"> Câmara não serão consideradas como motivos para impugnações.</w:t>
      </w:r>
    </w:p>
    <w:p w14:paraId="0DD3C49F" w14:textId="7715EF89"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.8</w:t>
      </w:r>
      <w:r w:rsidRPr="00FF611B">
        <w:rPr>
          <w:rFonts w:cstheme="minorHAnsi"/>
          <w:bCs/>
        </w:rPr>
        <w:t xml:space="preserve"> Maiores informações sobre o presente Edital, bem como cópia do mesmo, podem ser obtid</w:t>
      </w:r>
      <w:r w:rsidR="002273C9">
        <w:rPr>
          <w:rFonts w:cstheme="minorHAnsi"/>
          <w:bCs/>
        </w:rPr>
        <w:t>a</w:t>
      </w:r>
      <w:r w:rsidRPr="00FF611B">
        <w:rPr>
          <w:rFonts w:cstheme="minorHAnsi"/>
          <w:bCs/>
        </w:rPr>
        <w:t xml:space="preserve">s na Câmara Municipal de Porto União, junto a Presidente da Comissão Permanente de </w:t>
      </w:r>
      <w:r w:rsidRPr="00FF611B">
        <w:rPr>
          <w:rFonts w:cstheme="minorHAnsi"/>
          <w:bCs/>
        </w:rPr>
        <w:lastRenderedPageBreak/>
        <w:t xml:space="preserve">Licitações das 09h00min às 11h30min e das 13h30min às 17h00min, ou ainda no site da câmara municipal </w:t>
      </w:r>
      <w:r w:rsidR="00B543D8" w:rsidRPr="00FF611B">
        <w:rPr>
          <w:rFonts w:cstheme="minorHAnsi"/>
          <w:bCs/>
        </w:rPr>
        <w:t>http://</w:t>
      </w:r>
      <w:r w:rsidRPr="00FF611B">
        <w:rPr>
          <w:rFonts w:cstheme="minorHAnsi"/>
          <w:bCs/>
        </w:rPr>
        <w:t xml:space="preserve">www.cmpu.sc.gov.br. </w:t>
      </w:r>
    </w:p>
    <w:p w14:paraId="102AC655" w14:textId="731DB92B"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.9</w:t>
      </w:r>
      <w:r w:rsidRPr="00FF611B">
        <w:rPr>
          <w:rFonts w:cstheme="minorHAnsi"/>
          <w:bCs/>
        </w:rPr>
        <w:t xml:space="preserve"> Recomenda-se às licitantes que estejam no local marcado, com antecedência de 15 (quinze) minutos do horário previsto.</w:t>
      </w:r>
    </w:p>
    <w:p w14:paraId="540751B1" w14:textId="321A37D1"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.10</w:t>
      </w:r>
      <w:r w:rsidRPr="00FF611B">
        <w:rPr>
          <w:rFonts w:cstheme="minorHAnsi"/>
          <w:bCs/>
        </w:rPr>
        <w:t xml:space="preserve"> A Câmara reserva-se o direito de adquirir os materiais objeto da presente licitação de acordo com a sua disponibilidade financeira, sem que caiba à </w:t>
      </w:r>
      <w:r w:rsidR="002418BD" w:rsidRPr="00FF611B">
        <w:rPr>
          <w:rFonts w:cstheme="minorHAnsi"/>
          <w:bCs/>
        </w:rPr>
        <w:t>Detentora da Ata</w:t>
      </w:r>
      <w:r w:rsidRPr="00FF611B">
        <w:rPr>
          <w:rFonts w:cstheme="minorHAnsi"/>
          <w:bCs/>
        </w:rPr>
        <w:t xml:space="preserve"> direito de indenização.</w:t>
      </w:r>
    </w:p>
    <w:p w14:paraId="37D5D096" w14:textId="5763A5EC"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.11</w:t>
      </w:r>
      <w:r w:rsidRPr="00FF611B">
        <w:rPr>
          <w:rFonts w:cstheme="minorHAnsi"/>
          <w:bCs/>
        </w:rPr>
        <w:t xml:space="preserve"> A Câmara reserva-se o direito de anular ou revogar a presente licitação, nos termos do art. 49 da lei n.º 8.666/93.</w:t>
      </w:r>
    </w:p>
    <w:p w14:paraId="20AFE9CE" w14:textId="6FFA9D40"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4</w:t>
      </w:r>
      <w:r w:rsidRPr="00FF611B">
        <w:rPr>
          <w:rFonts w:cstheme="minorHAnsi"/>
          <w:b/>
        </w:rPr>
        <w:t>.12</w:t>
      </w:r>
      <w:r w:rsidRPr="00FF611B">
        <w:rPr>
          <w:rFonts w:cstheme="minorHAnsi"/>
          <w:bCs/>
        </w:rPr>
        <w:t xml:space="preserve"> A Câmara reserva-se o direito de deixar de adquirir o objeto da presente licitação, no todo ou em parte, conforme sua necessidade e disponibilidade financeira, sem prévio acordo com o licitante vencedor, não cabendo a este qualquer tipo de indenização.</w:t>
      </w:r>
    </w:p>
    <w:p w14:paraId="17A9391D" w14:textId="77777777" w:rsidR="005E1129" w:rsidRPr="00FF611B" w:rsidRDefault="005E1129" w:rsidP="00FF611B">
      <w:pPr>
        <w:spacing w:line="276" w:lineRule="auto"/>
        <w:contextualSpacing/>
        <w:rPr>
          <w:rFonts w:cstheme="minorHAnsi"/>
          <w:bCs/>
        </w:rPr>
      </w:pPr>
    </w:p>
    <w:p w14:paraId="5200C6A1" w14:textId="5D01A6C9" w:rsidR="005E1129" w:rsidRPr="00FF611B" w:rsidRDefault="005E1129" w:rsidP="00FF611B">
      <w:pPr>
        <w:spacing w:line="276" w:lineRule="auto"/>
        <w:contextualSpacing/>
        <w:rPr>
          <w:rFonts w:cstheme="minorHAnsi"/>
          <w:b/>
          <w:bCs/>
        </w:rPr>
      </w:pPr>
      <w:r w:rsidRPr="00FF611B">
        <w:rPr>
          <w:rFonts w:cstheme="minorHAnsi"/>
          <w:b/>
          <w:bCs/>
        </w:rPr>
        <w:t>1</w:t>
      </w:r>
      <w:r w:rsidR="00C50EA8" w:rsidRPr="00FF611B">
        <w:rPr>
          <w:rFonts w:cstheme="minorHAnsi"/>
          <w:b/>
          <w:bCs/>
        </w:rPr>
        <w:t>5</w:t>
      </w:r>
      <w:r w:rsidRPr="00FF611B">
        <w:rPr>
          <w:rFonts w:cstheme="minorHAnsi"/>
          <w:b/>
          <w:bCs/>
        </w:rPr>
        <w:t>. CASOS OMISSOS</w:t>
      </w:r>
    </w:p>
    <w:p w14:paraId="02D0F811" w14:textId="75BA91D4"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5</w:t>
      </w:r>
      <w:r w:rsidRPr="00FF611B">
        <w:rPr>
          <w:rFonts w:cstheme="minorHAnsi"/>
          <w:b/>
        </w:rPr>
        <w:t>.1</w:t>
      </w:r>
      <w:r w:rsidRPr="00FF611B">
        <w:rPr>
          <w:rFonts w:cstheme="minorHAnsi"/>
          <w:bCs/>
        </w:rPr>
        <w:t xml:space="preserve"> Aplicam-se a este Edital as disposições da Lei n.º 8.666 de 21 de junho de 1993, que institui normas para licitações e contratos da Administração Pública, incorporando as alterações introduzidas pela Lei n.º 8.883 de 08 de junho de 1994 e pela Lei n.º 9.648 de 28 de maio de 1998.</w:t>
      </w:r>
    </w:p>
    <w:p w14:paraId="25C95508" w14:textId="78F1F92D"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5</w:t>
      </w:r>
      <w:r w:rsidRPr="00FF611B">
        <w:rPr>
          <w:rFonts w:cstheme="minorHAnsi"/>
          <w:b/>
        </w:rPr>
        <w:t>.2</w:t>
      </w:r>
      <w:r w:rsidRPr="00FF611B">
        <w:rPr>
          <w:rFonts w:cstheme="minorHAnsi"/>
          <w:bCs/>
        </w:rPr>
        <w:t xml:space="preserve"> Os casos omissos neste edital serão resolvidos pela Comissão Permanente de Licitações</w:t>
      </w:r>
      <w:r w:rsidR="00B543D8" w:rsidRPr="00FF611B">
        <w:rPr>
          <w:rFonts w:cstheme="minorHAnsi"/>
          <w:bCs/>
        </w:rPr>
        <w:t xml:space="preserve"> e Equipe de Pregão</w:t>
      </w:r>
      <w:r w:rsidRPr="00FF611B">
        <w:rPr>
          <w:rFonts w:cstheme="minorHAnsi"/>
          <w:bCs/>
        </w:rPr>
        <w:t>, encarregada</w:t>
      </w:r>
      <w:r w:rsidR="00B543D8" w:rsidRPr="00FF611B">
        <w:rPr>
          <w:rFonts w:cstheme="minorHAnsi"/>
          <w:bCs/>
        </w:rPr>
        <w:t>s</w:t>
      </w:r>
      <w:r w:rsidRPr="00FF611B">
        <w:rPr>
          <w:rFonts w:cstheme="minorHAnsi"/>
          <w:bCs/>
        </w:rPr>
        <w:t xml:space="preserve"> do recebimento, análise e julgamento das propostas.</w:t>
      </w:r>
    </w:p>
    <w:p w14:paraId="37CFD7DF" w14:textId="77777777" w:rsidR="005E1129" w:rsidRPr="00FF611B" w:rsidRDefault="005E1129" w:rsidP="00FF611B">
      <w:pPr>
        <w:spacing w:line="276" w:lineRule="auto"/>
        <w:contextualSpacing/>
        <w:rPr>
          <w:rFonts w:cstheme="minorHAnsi"/>
          <w:bCs/>
        </w:rPr>
      </w:pPr>
    </w:p>
    <w:p w14:paraId="3B9946D3" w14:textId="4161D940" w:rsidR="005E1129" w:rsidRPr="00FF611B" w:rsidRDefault="005E1129" w:rsidP="00FF611B">
      <w:pPr>
        <w:spacing w:line="276" w:lineRule="auto"/>
        <w:contextualSpacing/>
        <w:rPr>
          <w:rFonts w:cstheme="minorHAnsi"/>
          <w:b/>
          <w:bCs/>
        </w:rPr>
      </w:pPr>
      <w:r w:rsidRPr="00FF611B">
        <w:rPr>
          <w:rFonts w:cstheme="minorHAnsi"/>
          <w:b/>
          <w:bCs/>
        </w:rPr>
        <w:t>1</w:t>
      </w:r>
      <w:r w:rsidR="00C50EA8" w:rsidRPr="00FF611B">
        <w:rPr>
          <w:rFonts w:cstheme="minorHAnsi"/>
          <w:b/>
          <w:bCs/>
        </w:rPr>
        <w:t>6</w:t>
      </w:r>
      <w:r w:rsidRPr="00FF611B">
        <w:rPr>
          <w:rFonts w:cstheme="minorHAnsi"/>
          <w:b/>
          <w:bCs/>
        </w:rPr>
        <w:t>. ANEXOS DO EDITAL</w:t>
      </w:r>
    </w:p>
    <w:p w14:paraId="023EEB11" w14:textId="3DE0D63D" w:rsidR="005E1129" w:rsidRPr="00FF611B" w:rsidRDefault="005E1129" w:rsidP="00FF611B">
      <w:pPr>
        <w:spacing w:line="276" w:lineRule="auto"/>
        <w:contextualSpacing/>
        <w:rPr>
          <w:rFonts w:cstheme="minorHAnsi"/>
          <w:bCs/>
        </w:rPr>
      </w:pPr>
      <w:r w:rsidRPr="00FF611B">
        <w:rPr>
          <w:rFonts w:cstheme="minorHAnsi"/>
          <w:b/>
        </w:rPr>
        <w:t>1</w:t>
      </w:r>
      <w:r w:rsidR="00C50EA8" w:rsidRPr="00FF611B">
        <w:rPr>
          <w:rFonts w:cstheme="minorHAnsi"/>
          <w:b/>
        </w:rPr>
        <w:t>6</w:t>
      </w:r>
      <w:r w:rsidRPr="00FF611B">
        <w:rPr>
          <w:rFonts w:cstheme="minorHAnsi"/>
          <w:b/>
        </w:rPr>
        <w:t>.1</w:t>
      </w:r>
      <w:r w:rsidRPr="00FF611B">
        <w:rPr>
          <w:rFonts w:cstheme="minorHAnsi"/>
          <w:bCs/>
        </w:rPr>
        <w:t xml:space="preserve"> Integram o presente edital, dele fazendo parte como se transcritos em seu corpo, os seguintes anexos:</w:t>
      </w:r>
    </w:p>
    <w:p w14:paraId="42CC998E" w14:textId="77777777" w:rsidR="005E1129" w:rsidRPr="00FF611B" w:rsidRDefault="005E1129" w:rsidP="00FF611B">
      <w:pPr>
        <w:spacing w:line="276" w:lineRule="auto"/>
        <w:contextualSpacing/>
        <w:rPr>
          <w:rFonts w:cstheme="minorHAnsi"/>
          <w:bCs/>
        </w:rPr>
      </w:pPr>
      <w:r w:rsidRPr="00FF611B">
        <w:rPr>
          <w:rFonts w:cstheme="minorHAnsi"/>
          <w:bCs/>
        </w:rPr>
        <w:t>I. Preço Máximo Admitido;</w:t>
      </w:r>
    </w:p>
    <w:p w14:paraId="3E2BC723" w14:textId="77777777" w:rsidR="005E1129" w:rsidRPr="00FF611B" w:rsidRDefault="005E1129" w:rsidP="00FF611B">
      <w:pPr>
        <w:spacing w:line="276" w:lineRule="auto"/>
        <w:contextualSpacing/>
        <w:rPr>
          <w:rFonts w:cstheme="minorHAnsi"/>
          <w:bCs/>
        </w:rPr>
      </w:pPr>
      <w:r w:rsidRPr="00FF611B">
        <w:rPr>
          <w:rFonts w:cstheme="minorHAnsi"/>
          <w:bCs/>
        </w:rPr>
        <w:t>II. Modelo de Carta de Credenciamento;</w:t>
      </w:r>
    </w:p>
    <w:p w14:paraId="30835F6F" w14:textId="77777777" w:rsidR="005E1129" w:rsidRPr="00FF611B" w:rsidRDefault="005E1129" w:rsidP="00FF611B">
      <w:pPr>
        <w:spacing w:line="276" w:lineRule="auto"/>
        <w:contextualSpacing/>
        <w:rPr>
          <w:rFonts w:cstheme="minorHAnsi"/>
          <w:bCs/>
        </w:rPr>
      </w:pPr>
      <w:r w:rsidRPr="00FF611B">
        <w:rPr>
          <w:rFonts w:cstheme="minorHAnsi"/>
          <w:bCs/>
        </w:rPr>
        <w:t>III. Modelo de Declaração firmando o cumprimento aos requisitos de Habilitação;</w:t>
      </w:r>
    </w:p>
    <w:p w14:paraId="3AF0F75F" w14:textId="77777777" w:rsidR="005E1129" w:rsidRPr="00FF611B" w:rsidRDefault="005E1129" w:rsidP="00FF611B">
      <w:pPr>
        <w:spacing w:line="276" w:lineRule="auto"/>
        <w:contextualSpacing/>
        <w:rPr>
          <w:rFonts w:cstheme="minorHAnsi"/>
          <w:bCs/>
        </w:rPr>
      </w:pPr>
      <w:r w:rsidRPr="00FF611B">
        <w:rPr>
          <w:rFonts w:cstheme="minorHAnsi"/>
          <w:bCs/>
        </w:rPr>
        <w:t>IV. Modelo de Proposta de Preços;</w:t>
      </w:r>
    </w:p>
    <w:p w14:paraId="494ECD61" w14:textId="77777777" w:rsidR="005E1129" w:rsidRPr="00FF611B" w:rsidRDefault="005E1129" w:rsidP="00FF611B">
      <w:pPr>
        <w:spacing w:line="276" w:lineRule="auto"/>
        <w:contextualSpacing/>
        <w:rPr>
          <w:rFonts w:cstheme="minorHAnsi"/>
          <w:bCs/>
        </w:rPr>
      </w:pPr>
      <w:r w:rsidRPr="00FF611B">
        <w:rPr>
          <w:rFonts w:cstheme="minorHAnsi"/>
          <w:bCs/>
        </w:rPr>
        <w:t>V. Declaração firmando o cumprimento do disposto no inciso XXXIII do artigo 7º da Constituição Federal;</w:t>
      </w:r>
    </w:p>
    <w:p w14:paraId="6F29E238" w14:textId="77777777" w:rsidR="005E1129" w:rsidRPr="00FF611B" w:rsidRDefault="005E1129" w:rsidP="00FF611B">
      <w:pPr>
        <w:spacing w:line="276" w:lineRule="auto"/>
        <w:contextualSpacing/>
        <w:rPr>
          <w:rFonts w:cstheme="minorHAnsi"/>
          <w:bCs/>
        </w:rPr>
      </w:pPr>
      <w:r w:rsidRPr="00FF611B">
        <w:rPr>
          <w:rFonts w:cstheme="minorHAnsi"/>
          <w:bCs/>
        </w:rPr>
        <w:t>VI. Modelo de Declaração de Idoneidade;</w:t>
      </w:r>
    </w:p>
    <w:p w14:paraId="34D87255" w14:textId="6254EBFE" w:rsidR="005E1129" w:rsidRPr="00FF611B" w:rsidRDefault="005E1129" w:rsidP="00FF611B">
      <w:pPr>
        <w:spacing w:line="276" w:lineRule="auto"/>
        <w:contextualSpacing/>
        <w:rPr>
          <w:rFonts w:cstheme="minorHAnsi"/>
          <w:bCs/>
        </w:rPr>
      </w:pPr>
      <w:r w:rsidRPr="00FF611B">
        <w:rPr>
          <w:rFonts w:cstheme="minorHAnsi"/>
          <w:bCs/>
        </w:rPr>
        <w:t xml:space="preserve">VII. Minuta de </w:t>
      </w:r>
      <w:r w:rsidR="00302A4F" w:rsidRPr="00FF611B">
        <w:rPr>
          <w:rFonts w:cstheme="minorHAnsi"/>
          <w:bCs/>
        </w:rPr>
        <w:t>Ata de Registro de Preços</w:t>
      </w:r>
      <w:r w:rsidRPr="00FF611B">
        <w:rPr>
          <w:rFonts w:cstheme="minorHAnsi"/>
          <w:bCs/>
        </w:rPr>
        <w:t>.</w:t>
      </w:r>
    </w:p>
    <w:p w14:paraId="6EA7079C" w14:textId="77777777" w:rsidR="005E1129" w:rsidRPr="00FF611B" w:rsidRDefault="005E1129" w:rsidP="00FF611B">
      <w:pPr>
        <w:spacing w:line="276" w:lineRule="auto"/>
        <w:contextualSpacing/>
        <w:rPr>
          <w:rFonts w:cstheme="minorHAnsi"/>
          <w:bCs/>
        </w:rPr>
      </w:pPr>
    </w:p>
    <w:p w14:paraId="59E2BB27" w14:textId="77777777" w:rsidR="000F70F9" w:rsidRPr="00FF611B" w:rsidRDefault="005E1129" w:rsidP="000F70F9">
      <w:pPr>
        <w:spacing w:line="276" w:lineRule="auto"/>
        <w:contextualSpacing/>
        <w:rPr>
          <w:rFonts w:cstheme="minorHAnsi"/>
          <w:bCs/>
        </w:rPr>
      </w:pPr>
      <w:r w:rsidRPr="00FF611B">
        <w:rPr>
          <w:rFonts w:cstheme="minorHAnsi"/>
          <w:bCs/>
        </w:rPr>
        <w:t xml:space="preserve">E, para que ninguém alegue ignorância, é o presente Edital publicado em resumo no DIÁRIO OFICIAL DOS MUNICÍPIOS </w:t>
      </w:r>
      <w:r w:rsidR="00F73EAB" w:rsidRPr="00FF611B">
        <w:rPr>
          <w:rFonts w:cstheme="minorHAnsi"/>
          <w:bCs/>
        </w:rPr>
        <w:t xml:space="preserve">DE SANTA CATARINA </w:t>
      </w:r>
      <w:r w:rsidRPr="00FF611B">
        <w:rPr>
          <w:rFonts w:cstheme="minorHAnsi"/>
          <w:bCs/>
        </w:rPr>
        <w:t>e afixado em mural da CÂMARA MUNICIPAL DE PORTO UNIÃO.</w:t>
      </w:r>
      <w:r w:rsidR="000F70F9">
        <w:rPr>
          <w:rFonts w:cstheme="minorHAnsi"/>
          <w:bCs/>
        </w:rPr>
        <w:t xml:space="preserve"> </w:t>
      </w:r>
      <w:proofErr w:type="spellStart"/>
      <w:r w:rsidR="000F70F9" w:rsidRPr="00FF611B">
        <w:rPr>
          <w:rFonts w:cstheme="minorHAnsi"/>
          <w:bCs/>
        </w:rPr>
        <w:t>Dê-se-lhe</w:t>
      </w:r>
      <w:proofErr w:type="spellEnd"/>
      <w:r w:rsidR="000F70F9" w:rsidRPr="00FF611B">
        <w:rPr>
          <w:rFonts w:cstheme="minorHAnsi"/>
          <w:bCs/>
        </w:rPr>
        <w:t xml:space="preserve"> a divulgação prevista na Lei n. 10.520/02.</w:t>
      </w:r>
    </w:p>
    <w:p w14:paraId="354AB1F3" w14:textId="77777777" w:rsidR="00AB2D10" w:rsidRPr="00FF611B" w:rsidRDefault="00AB2D10" w:rsidP="00FF611B">
      <w:pPr>
        <w:spacing w:line="276" w:lineRule="auto"/>
        <w:contextualSpacing/>
        <w:rPr>
          <w:rFonts w:cstheme="minorHAnsi"/>
          <w:bCs/>
        </w:rPr>
      </w:pPr>
    </w:p>
    <w:p w14:paraId="5F1A9197" w14:textId="07480E7A" w:rsidR="005E1129" w:rsidRPr="00FF611B" w:rsidRDefault="005E1129" w:rsidP="00FF611B">
      <w:pPr>
        <w:spacing w:line="276" w:lineRule="auto"/>
        <w:contextualSpacing/>
        <w:rPr>
          <w:rFonts w:cstheme="minorHAnsi"/>
          <w:bCs/>
        </w:rPr>
      </w:pPr>
      <w:r w:rsidRPr="00FF611B">
        <w:rPr>
          <w:rFonts w:cstheme="minorHAnsi"/>
          <w:bCs/>
        </w:rPr>
        <w:t xml:space="preserve">Porto União (SC), </w:t>
      </w:r>
      <w:r w:rsidR="002448B9">
        <w:rPr>
          <w:rFonts w:cstheme="minorHAnsi"/>
          <w:bCs/>
        </w:rPr>
        <w:t>20</w:t>
      </w:r>
      <w:r w:rsidRPr="00FF611B">
        <w:rPr>
          <w:rFonts w:cstheme="minorHAnsi"/>
          <w:bCs/>
        </w:rPr>
        <w:t xml:space="preserve"> de </w:t>
      </w:r>
      <w:r w:rsidR="00612C9C">
        <w:rPr>
          <w:rFonts w:cstheme="minorHAnsi"/>
          <w:bCs/>
        </w:rPr>
        <w:t>j</w:t>
      </w:r>
      <w:r w:rsidR="009E023C" w:rsidRPr="00FF611B">
        <w:rPr>
          <w:rFonts w:cstheme="minorHAnsi"/>
          <w:bCs/>
        </w:rPr>
        <w:t>unho</w:t>
      </w:r>
      <w:r w:rsidRPr="00FF611B">
        <w:rPr>
          <w:rFonts w:cstheme="minorHAnsi"/>
          <w:bCs/>
        </w:rPr>
        <w:t xml:space="preserve"> de 202</w:t>
      </w:r>
      <w:r w:rsidR="00FE1257" w:rsidRPr="00FF611B">
        <w:rPr>
          <w:rFonts w:cstheme="minorHAnsi"/>
          <w:bCs/>
        </w:rPr>
        <w:t>3</w:t>
      </w:r>
      <w:r w:rsidRPr="00FF611B">
        <w:rPr>
          <w:rFonts w:cstheme="minorHAnsi"/>
          <w:bCs/>
        </w:rPr>
        <w:t>.</w:t>
      </w:r>
    </w:p>
    <w:p w14:paraId="32E76B26" w14:textId="77777777" w:rsidR="005E1129" w:rsidRPr="00FF611B" w:rsidRDefault="005E1129" w:rsidP="00FF611B">
      <w:pPr>
        <w:spacing w:line="276" w:lineRule="auto"/>
        <w:contextualSpacing/>
        <w:jc w:val="center"/>
        <w:rPr>
          <w:rFonts w:cstheme="minorHAnsi"/>
          <w:b/>
        </w:rPr>
      </w:pPr>
      <w:r w:rsidRPr="00FF611B">
        <w:rPr>
          <w:rFonts w:cstheme="minorHAnsi"/>
          <w:b/>
        </w:rPr>
        <w:t>Maira Teresinha Lusa</w:t>
      </w:r>
    </w:p>
    <w:p w14:paraId="73065729" w14:textId="4704A81D" w:rsidR="005E1129" w:rsidRPr="00FF611B" w:rsidRDefault="00AB2D10" w:rsidP="00FF611B">
      <w:pPr>
        <w:spacing w:line="276" w:lineRule="auto"/>
        <w:contextualSpacing/>
        <w:jc w:val="center"/>
        <w:rPr>
          <w:rFonts w:cstheme="minorHAnsi"/>
          <w:b/>
        </w:rPr>
      </w:pPr>
      <w:r w:rsidRPr="00FF611B">
        <w:rPr>
          <w:rFonts w:cstheme="minorHAnsi"/>
          <w:b/>
        </w:rPr>
        <w:t>Pregoeira</w:t>
      </w:r>
    </w:p>
    <w:p w14:paraId="3453DBC7" w14:textId="77777777" w:rsidR="00F14164" w:rsidRPr="00FF611B" w:rsidRDefault="005E1129" w:rsidP="00FF611B">
      <w:pPr>
        <w:spacing w:line="276" w:lineRule="auto"/>
        <w:contextualSpacing/>
        <w:jc w:val="center"/>
        <w:rPr>
          <w:rFonts w:cstheme="minorHAnsi"/>
          <w:b/>
        </w:rPr>
      </w:pPr>
      <w:r w:rsidRPr="00FF611B">
        <w:rPr>
          <w:rFonts w:cstheme="minorHAnsi"/>
          <w:b/>
          <w:bCs/>
        </w:rPr>
        <w:br w:type="page"/>
      </w:r>
      <w:r w:rsidR="00F14164" w:rsidRPr="00FF611B">
        <w:rPr>
          <w:rFonts w:cstheme="minorHAnsi"/>
          <w:b/>
        </w:rPr>
        <w:lastRenderedPageBreak/>
        <w:t>PROCESSO LICITATÓRIO n° 021/2023</w:t>
      </w:r>
    </w:p>
    <w:p w14:paraId="10232974" w14:textId="592BDB16"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9D21D8">
        <w:rPr>
          <w:rFonts w:cstheme="minorHAnsi"/>
          <w:b/>
        </w:rPr>
        <w:t>5</w:t>
      </w:r>
      <w:r w:rsidRPr="00FF611B">
        <w:rPr>
          <w:rFonts w:cstheme="minorHAnsi"/>
          <w:b/>
        </w:rPr>
        <w:t>/2023</w:t>
      </w:r>
    </w:p>
    <w:p w14:paraId="5DCBDA3F" w14:textId="2FF9F78C" w:rsidR="005E1129" w:rsidRPr="00FF611B" w:rsidRDefault="005E1129" w:rsidP="00FF611B">
      <w:pPr>
        <w:spacing w:line="276" w:lineRule="auto"/>
        <w:contextualSpacing/>
        <w:jc w:val="center"/>
        <w:rPr>
          <w:rFonts w:cstheme="minorHAnsi"/>
          <w:b/>
          <w:bCs/>
        </w:rPr>
      </w:pPr>
      <w:r w:rsidRPr="00FF611B">
        <w:rPr>
          <w:rFonts w:cstheme="minorHAnsi"/>
          <w:b/>
          <w:bCs/>
        </w:rPr>
        <w:t>ANEXO “I”</w:t>
      </w:r>
    </w:p>
    <w:p w14:paraId="7080887D" w14:textId="77777777" w:rsidR="005E1129" w:rsidRPr="00FF611B" w:rsidRDefault="005E1129" w:rsidP="00FF611B">
      <w:pPr>
        <w:spacing w:line="276" w:lineRule="auto"/>
        <w:contextualSpacing/>
        <w:jc w:val="center"/>
        <w:rPr>
          <w:rFonts w:cstheme="minorHAnsi"/>
          <w:b/>
          <w:bCs/>
        </w:rPr>
      </w:pPr>
    </w:p>
    <w:p w14:paraId="19E725F8" w14:textId="5DE4838A" w:rsidR="00D935E4" w:rsidRPr="00FF611B" w:rsidRDefault="005E1129" w:rsidP="00FF611B">
      <w:pPr>
        <w:spacing w:line="276" w:lineRule="auto"/>
        <w:contextualSpacing/>
        <w:jc w:val="center"/>
        <w:rPr>
          <w:rFonts w:cstheme="minorHAnsi"/>
        </w:rPr>
      </w:pPr>
      <w:r w:rsidRPr="00FF611B">
        <w:rPr>
          <w:rFonts w:cstheme="minorHAnsi"/>
          <w:b/>
          <w:bCs/>
          <w:u w:val="single"/>
        </w:rPr>
        <w:t>PREÇO MÁXIMO ADMITIDO</w:t>
      </w:r>
    </w:p>
    <w:p w14:paraId="54815714" w14:textId="77777777" w:rsidR="00126946" w:rsidRPr="00FF611B" w:rsidRDefault="00126946" w:rsidP="00FF611B">
      <w:pPr>
        <w:spacing w:line="276" w:lineRule="auto"/>
        <w:contextualSpacing/>
        <w:rPr>
          <w:rFonts w:cstheme="minorHAnsi"/>
        </w:rPr>
      </w:pPr>
    </w:p>
    <w:p w14:paraId="2D491CD7" w14:textId="229721E5" w:rsidR="00DC6CDE" w:rsidRPr="00FF611B" w:rsidRDefault="007501AA" w:rsidP="00FF611B">
      <w:pPr>
        <w:spacing w:line="276" w:lineRule="auto"/>
        <w:contextualSpacing/>
        <w:jc w:val="center"/>
        <w:rPr>
          <w:rFonts w:cstheme="minorHAnsi"/>
          <w:bCs/>
        </w:rPr>
      </w:pPr>
      <w:r w:rsidRPr="00FF611B">
        <w:rPr>
          <w:rFonts w:cstheme="minorHAnsi"/>
          <w:bCs/>
        </w:rPr>
        <w:t>Fica fixado o preço MÁXIMO para o presente certame conforme segue:</w:t>
      </w:r>
    </w:p>
    <w:p w14:paraId="6B0AB203" w14:textId="77777777" w:rsidR="007501AA" w:rsidRPr="00FF611B" w:rsidRDefault="007501AA" w:rsidP="00FF611B">
      <w:pPr>
        <w:spacing w:line="276" w:lineRule="auto"/>
        <w:contextualSpacing/>
        <w:rPr>
          <w:rFonts w:cstheme="minorHAnsi"/>
        </w:rPr>
      </w:pPr>
    </w:p>
    <w:p w14:paraId="3E2ACFCE" w14:textId="4D2317E4" w:rsidR="00956C23" w:rsidRPr="00FF611B" w:rsidRDefault="00F62609" w:rsidP="00FF611B">
      <w:pPr>
        <w:spacing w:line="276" w:lineRule="auto"/>
        <w:contextualSpacing/>
        <w:jc w:val="center"/>
        <w:rPr>
          <w:rFonts w:cstheme="minorHAnsi"/>
          <w:b/>
          <w:u w:val="single"/>
        </w:rPr>
      </w:pPr>
      <w:r w:rsidRPr="00FF611B">
        <w:rPr>
          <w:rFonts w:cstheme="minorHAnsi"/>
          <w:b/>
          <w:u w:val="single"/>
        </w:rPr>
        <w:t>EQUIPAMENTOS DE PROCESSAMENTO DE DADOS</w:t>
      </w:r>
    </w:p>
    <w:p w14:paraId="39181828" w14:textId="77777777" w:rsidR="003761C6" w:rsidRPr="00FF611B" w:rsidRDefault="003761C6" w:rsidP="00FF611B">
      <w:pPr>
        <w:spacing w:line="276" w:lineRule="auto"/>
        <w:contextualSpacing/>
        <w:rPr>
          <w:rFonts w:cstheme="minorHAnsi"/>
        </w:rPr>
      </w:pPr>
    </w:p>
    <w:p w14:paraId="6C638175" w14:textId="77777777" w:rsidR="003761C6" w:rsidRPr="00FF611B" w:rsidRDefault="003761C6" w:rsidP="00FF611B">
      <w:pPr>
        <w:ind w:left="851"/>
        <w:contextualSpacing/>
        <w:rPr>
          <w:rFonts w:cstheme="minorHAnsi"/>
        </w:rPr>
      </w:pPr>
      <w:bookmarkStart w:id="0" w:name="_Hlk125536560"/>
    </w:p>
    <w:tbl>
      <w:tblPr>
        <w:tblStyle w:val="Tabelacomgrade"/>
        <w:tblW w:w="8500" w:type="dxa"/>
        <w:tblLook w:val="04A0" w:firstRow="1" w:lastRow="0" w:firstColumn="1" w:lastColumn="0" w:noHBand="0" w:noVBand="1"/>
      </w:tblPr>
      <w:tblGrid>
        <w:gridCol w:w="684"/>
        <w:gridCol w:w="4414"/>
        <w:gridCol w:w="709"/>
        <w:gridCol w:w="1276"/>
        <w:gridCol w:w="1417"/>
      </w:tblGrid>
      <w:tr w:rsidR="003761C6" w:rsidRPr="00FF611B" w14:paraId="35B3CA28" w14:textId="77777777" w:rsidTr="003761C6">
        <w:tc>
          <w:tcPr>
            <w:tcW w:w="684" w:type="dxa"/>
            <w:vAlign w:val="center"/>
          </w:tcPr>
          <w:p w14:paraId="406A57EB"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ITEM</w:t>
            </w:r>
          </w:p>
        </w:tc>
        <w:tc>
          <w:tcPr>
            <w:tcW w:w="4414" w:type="dxa"/>
          </w:tcPr>
          <w:p w14:paraId="4ABBBA4C" w14:textId="77777777" w:rsidR="003761C6" w:rsidRPr="00FF611B" w:rsidRDefault="003761C6" w:rsidP="00FF611B">
            <w:pPr>
              <w:spacing w:line="276" w:lineRule="auto"/>
              <w:contextualSpacing/>
              <w:jc w:val="center"/>
              <w:rPr>
                <w:rFonts w:cstheme="minorHAnsi"/>
                <w:b/>
                <w:bCs/>
              </w:rPr>
            </w:pPr>
            <w:r w:rsidRPr="00FF611B">
              <w:rPr>
                <w:rFonts w:cstheme="minorHAnsi"/>
                <w:b/>
                <w:bCs/>
              </w:rPr>
              <w:t>DESCRIÇÃO</w:t>
            </w:r>
          </w:p>
        </w:tc>
        <w:tc>
          <w:tcPr>
            <w:tcW w:w="709" w:type="dxa"/>
            <w:vAlign w:val="center"/>
          </w:tcPr>
          <w:p w14:paraId="1EE6CCFA"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QTD</w:t>
            </w:r>
          </w:p>
        </w:tc>
        <w:tc>
          <w:tcPr>
            <w:tcW w:w="1276" w:type="dxa"/>
            <w:vAlign w:val="center"/>
          </w:tcPr>
          <w:p w14:paraId="175264B8"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VALOR UN</w:t>
            </w:r>
          </w:p>
        </w:tc>
        <w:tc>
          <w:tcPr>
            <w:tcW w:w="1417" w:type="dxa"/>
          </w:tcPr>
          <w:p w14:paraId="4EEEAEC6"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VALOR TOTAL</w:t>
            </w:r>
          </w:p>
        </w:tc>
      </w:tr>
      <w:bookmarkEnd w:id="0"/>
      <w:tr w:rsidR="003761C6" w:rsidRPr="00FF611B" w14:paraId="13D8EB3C" w14:textId="77777777" w:rsidTr="003761C6">
        <w:tc>
          <w:tcPr>
            <w:tcW w:w="684" w:type="dxa"/>
          </w:tcPr>
          <w:p w14:paraId="4D5F2D68"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01</w:t>
            </w:r>
          </w:p>
        </w:tc>
        <w:tc>
          <w:tcPr>
            <w:tcW w:w="4414" w:type="dxa"/>
          </w:tcPr>
          <w:p w14:paraId="575DD68E" w14:textId="77777777" w:rsidR="003761C6" w:rsidRPr="00FF611B" w:rsidRDefault="003761C6" w:rsidP="00FF611B">
            <w:pPr>
              <w:spacing w:line="276" w:lineRule="auto"/>
              <w:contextualSpacing/>
              <w:rPr>
                <w:rFonts w:cstheme="minorHAnsi"/>
              </w:rPr>
            </w:pPr>
            <w:r w:rsidRPr="00FF611B">
              <w:rPr>
                <w:rFonts w:cstheme="minorHAnsi"/>
                <w:b/>
                <w:bCs/>
              </w:rPr>
              <w:t>Impressora multifuncional de impressão a laser</w:t>
            </w:r>
            <w:r w:rsidRPr="00FF611B">
              <w:rPr>
                <w:rFonts w:cstheme="minorHAnsi"/>
              </w:rPr>
              <w:t xml:space="preserve"> colorida que possua no mínimo (informações dadas pelo fabricante):</w:t>
            </w:r>
          </w:p>
          <w:p w14:paraId="45FCF561"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Driver para Linux: disponibilizado no site do fabricante;</w:t>
            </w:r>
          </w:p>
          <w:p w14:paraId="145E6461" w14:textId="492E26B8"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Impressão colorida em 3</w:t>
            </w:r>
            <w:r w:rsidR="00AC427E">
              <w:rPr>
                <w:rFonts w:cstheme="minorHAnsi"/>
              </w:rPr>
              <w:t>1</w:t>
            </w:r>
            <w:r w:rsidRPr="00FF611B">
              <w:rPr>
                <w:rFonts w:cstheme="minorHAnsi"/>
              </w:rPr>
              <w:t xml:space="preserve"> </w:t>
            </w:r>
            <w:proofErr w:type="spellStart"/>
            <w:r w:rsidRPr="00FF611B">
              <w:rPr>
                <w:rFonts w:cstheme="minorHAnsi"/>
              </w:rPr>
              <w:t>ppm</w:t>
            </w:r>
            <w:proofErr w:type="spellEnd"/>
            <w:r w:rsidRPr="00FF611B">
              <w:rPr>
                <w:rFonts w:cstheme="minorHAnsi"/>
              </w:rPr>
              <w:t xml:space="preserve"> (pág. por minuto) em A4;</w:t>
            </w:r>
          </w:p>
          <w:p w14:paraId="043DA46D"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Resolução da impressão: 2400 x 600 </w:t>
            </w:r>
            <w:proofErr w:type="spellStart"/>
            <w:r w:rsidRPr="00FF611B">
              <w:rPr>
                <w:rFonts w:cstheme="minorHAnsi"/>
              </w:rPr>
              <w:t>dpi</w:t>
            </w:r>
            <w:proofErr w:type="spellEnd"/>
            <w:r w:rsidRPr="00FF611B">
              <w:rPr>
                <w:rFonts w:cstheme="minorHAnsi"/>
              </w:rPr>
              <w:t>;</w:t>
            </w:r>
          </w:p>
          <w:p w14:paraId="4BD98C24"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Impressão, digitalização e cópia duplex (Frente e Verso);</w:t>
            </w:r>
          </w:p>
          <w:p w14:paraId="73E210CD"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Capacidade da Bandeja de Papel para 250 folhas;</w:t>
            </w:r>
          </w:p>
          <w:p w14:paraId="42AB6C81"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Capacidade de adição de Bandeja Adicional;</w:t>
            </w:r>
          </w:p>
          <w:p w14:paraId="456E5739"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Volume de Impressão Mensal Recomendado de 4.000 páginas;</w:t>
            </w:r>
          </w:p>
          <w:p w14:paraId="3514EEB0"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Capacidade Máx. do Alimentador Automático de Documentos (ADF) de até 70 páginas;</w:t>
            </w:r>
          </w:p>
          <w:p w14:paraId="7F15ACA0"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Interface de rede embutida: Wireless 802.11b/g/n;</w:t>
            </w:r>
          </w:p>
          <w:p w14:paraId="7D8C7C65"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Interface de rede embutida: Gigabit Ethernet;</w:t>
            </w:r>
          </w:p>
          <w:p w14:paraId="118D1BB7"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Resolução de Digitalização Óptica de até 1200 x 2400 </w:t>
            </w:r>
            <w:proofErr w:type="spellStart"/>
            <w:r w:rsidRPr="00FF611B">
              <w:rPr>
                <w:rFonts w:cstheme="minorHAnsi"/>
              </w:rPr>
              <w:t>dpi</w:t>
            </w:r>
            <w:proofErr w:type="spellEnd"/>
            <w:r w:rsidRPr="00FF611B">
              <w:rPr>
                <w:rFonts w:cstheme="minorHAnsi"/>
              </w:rPr>
              <w:t>;</w:t>
            </w:r>
          </w:p>
          <w:p w14:paraId="6D6CFA0B"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Tecnologia de NFC; </w:t>
            </w:r>
            <w:r w:rsidRPr="00FF611B">
              <w:rPr>
                <w:rFonts w:cstheme="minorHAnsi"/>
              </w:rPr>
              <w:sym w:font="Symbol" w:char="F0B7"/>
            </w:r>
            <w:r w:rsidRPr="00FF611B">
              <w:rPr>
                <w:rFonts w:cstheme="minorHAnsi"/>
              </w:rPr>
              <w:t xml:space="preserve"> Capacidade da Saída de Papel de 150 folhas;</w:t>
            </w:r>
          </w:p>
          <w:p w14:paraId="08C16B8A"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Tela LCD: Touchscreen colorido de 5 polegadas;</w:t>
            </w:r>
          </w:p>
          <w:p w14:paraId="7F474434"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Bandeja multiuso para 50 folhas; e</w:t>
            </w:r>
          </w:p>
          <w:p w14:paraId="6C106C22" w14:textId="77777777" w:rsidR="003761C6" w:rsidRPr="00FF611B" w:rsidRDefault="003761C6" w:rsidP="00FF611B">
            <w:pPr>
              <w:spacing w:line="276" w:lineRule="auto"/>
              <w:contextualSpacing/>
              <w:rPr>
                <w:rFonts w:cstheme="minorHAnsi"/>
              </w:rPr>
            </w:pPr>
            <w:r w:rsidRPr="00FF611B">
              <w:rPr>
                <w:rFonts w:cstheme="minorHAnsi"/>
              </w:rPr>
              <w:sym w:font="Symbol" w:char="F0B7"/>
            </w:r>
            <w:r w:rsidRPr="00FF611B">
              <w:rPr>
                <w:rFonts w:cstheme="minorHAnsi"/>
              </w:rPr>
              <w:t xml:space="preserve"> Tecnologia de impressão: Laser colorido.</w:t>
            </w:r>
          </w:p>
        </w:tc>
        <w:tc>
          <w:tcPr>
            <w:tcW w:w="709" w:type="dxa"/>
          </w:tcPr>
          <w:p w14:paraId="4D114E42" w14:textId="77777777" w:rsidR="003761C6" w:rsidRPr="00FF611B" w:rsidRDefault="003761C6" w:rsidP="00FF611B">
            <w:pPr>
              <w:spacing w:line="276" w:lineRule="auto"/>
              <w:ind w:left="-119" w:right="-119"/>
              <w:contextualSpacing/>
              <w:jc w:val="center"/>
              <w:rPr>
                <w:rFonts w:cstheme="minorHAnsi"/>
              </w:rPr>
            </w:pPr>
            <w:r w:rsidRPr="00FF611B">
              <w:rPr>
                <w:rFonts w:cstheme="minorHAnsi"/>
              </w:rPr>
              <w:t>02</w:t>
            </w:r>
          </w:p>
        </w:tc>
        <w:tc>
          <w:tcPr>
            <w:tcW w:w="1276" w:type="dxa"/>
          </w:tcPr>
          <w:p w14:paraId="2BF42833" w14:textId="0B5ADFBF" w:rsidR="003761C6" w:rsidRPr="002448B9" w:rsidRDefault="002448B9" w:rsidP="00FF611B">
            <w:pPr>
              <w:spacing w:line="276" w:lineRule="auto"/>
              <w:ind w:left="-119" w:right="-119"/>
              <w:contextualSpacing/>
              <w:jc w:val="center"/>
              <w:rPr>
                <w:rFonts w:cstheme="minorHAnsi"/>
              </w:rPr>
            </w:pPr>
            <w:r>
              <w:rPr>
                <w:rFonts w:cstheme="minorHAnsi"/>
              </w:rPr>
              <w:t>R$ 7.548,00</w:t>
            </w:r>
          </w:p>
        </w:tc>
        <w:tc>
          <w:tcPr>
            <w:tcW w:w="1417" w:type="dxa"/>
          </w:tcPr>
          <w:p w14:paraId="50B6E76C" w14:textId="36A6F982" w:rsidR="003761C6" w:rsidRPr="00FF611B" w:rsidRDefault="002448B9" w:rsidP="00FF611B">
            <w:pPr>
              <w:spacing w:line="276" w:lineRule="auto"/>
              <w:ind w:left="-119" w:right="-119"/>
              <w:contextualSpacing/>
              <w:jc w:val="center"/>
              <w:rPr>
                <w:rFonts w:cstheme="minorHAnsi"/>
                <w:b/>
                <w:bCs/>
              </w:rPr>
            </w:pPr>
            <w:r>
              <w:rPr>
                <w:rFonts w:cstheme="minorHAnsi"/>
                <w:b/>
                <w:bCs/>
              </w:rPr>
              <w:t>R$ 1</w:t>
            </w:r>
            <w:r w:rsidR="00057571">
              <w:rPr>
                <w:rFonts w:cstheme="minorHAnsi"/>
                <w:b/>
                <w:bCs/>
              </w:rPr>
              <w:t>5</w:t>
            </w:r>
            <w:r>
              <w:rPr>
                <w:rFonts w:cstheme="minorHAnsi"/>
                <w:b/>
                <w:bCs/>
              </w:rPr>
              <w:t>.096,00</w:t>
            </w:r>
          </w:p>
        </w:tc>
      </w:tr>
      <w:tr w:rsidR="003761C6" w:rsidRPr="00FF611B" w14:paraId="691A3334" w14:textId="77777777" w:rsidTr="003761C6">
        <w:tc>
          <w:tcPr>
            <w:tcW w:w="684" w:type="dxa"/>
          </w:tcPr>
          <w:p w14:paraId="03C51DD7"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lastRenderedPageBreak/>
              <w:t>02</w:t>
            </w:r>
          </w:p>
        </w:tc>
        <w:tc>
          <w:tcPr>
            <w:tcW w:w="4414" w:type="dxa"/>
          </w:tcPr>
          <w:p w14:paraId="3C1667B2" w14:textId="77777777" w:rsidR="003761C6" w:rsidRPr="00FF611B" w:rsidRDefault="003761C6" w:rsidP="00FF611B">
            <w:pPr>
              <w:pStyle w:val="TableParagraph"/>
              <w:spacing w:before="199" w:line="276" w:lineRule="auto"/>
              <w:contextualSpacing/>
              <w:jc w:val="both"/>
              <w:rPr>
                <w:rFonts w:asciiTheme="minorHAnsi" w:hAnsiTheme="minorHAnsi" w:cstheme="minorHAnsi"/>
                <w:b/>
              </w:rPr>
            </w:pPr>
            <w:r w:rsidRPr="00FF611B">
              <w:rPr>
                <w:rFonts w:asciiTheme="minorHAnsi" w:hAnsiTheme="minorHAnsi" w:cstheme="minorHAnsi"/>
                <w:b/>
              </w:rPr>
              <w:t>Impressora Multifuncional  Laser Colorida</w:t>
            </w:r>
          </w:p>
          <w:p w14:paraId="4294E00C" w14:textId="77777777"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Tecnologia de impressão:</w:t>
            </w:r>
          </w:p>
          <w:p w14:paraId="6463F1AB" w14:textId="67BAE08A"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 xml:space="preserve">Memoria Padrão minima de </w:t>
            </w:r>
            <w:r w:rsidR="007F2BC0">
              <w:rPr>
                <w:rFonts w:asciiTheme="minorHAnsi" w:hAnsiTheme="minorHAnsi" w:cstheme="minorHAnsi"/>
              </w:rPr>
              <w:t>5</w:t>
            </w:r>
            <w:r w:rsidRPr="00FF611B">
              <w:rPr>
                <w:rFonts w:asciiTheme="minorHAnsi" w:hAnsiTheme="minorHAnsi" w:cstheme="minorHAnsi"/>
              </w:rPr>
              <w:t>12mb Resolução de impressão mínima: até 600 x 2400</w:t>
            </w:r>
          </w:p>
          <w:p w14:paraId="693B07A2" w14:textId="77777777"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Volume máximo de ciclo mensal: até 30.000 páginas</w:t>
            </w:r>
          </w:p>
          <w:p w14:paraId="18A0BBE1" w14:textId="77777777"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Volume mínimo recomendado de ciclo mensal: 1.500 página</w:t>
            </w:r>
          </w:p>
          <w:p w14:paraId="69545B09" w14:textId="77777777"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Impressora deve conter impressão duplex colorida</w:t>
            </w:r>
          </w:p>
          <w:p w14:paraId="6435603A" w14:textId="77777777" w:rsidR="003761C6" w:rsidRPr="00FF611B" w:rsidRDefault="003761C6" w:rsidP="00FF611B">
            <w:pPr>
              <w:pStyle w:val="TableParagraph"/>
              <w:spacing w:before="199" w:line="276" w:lineRule="auto"/>
              <w:contextualSpacing/>
              <w:jc w:val="both"/>
              <w:rPr>
                <w:rFonts w:asciiTheme="minorHAnsi" w:hAnsiTheme="minorHAnsi" w:cstheme="minorHAnsi"/>
              </w:rPr>
            </w:pPr>
            <w:r w:rsidRPr="00FF611B">
              <w:rPr>
                <w:rFonts w:asciiTheme="minorHAnsi" w:hAnsiTheme="minorHAnsi" w:cstheme="minorHAnsi"/>
              </w:rPr>
              <w:t>Velocidade de impressão até 19 ppm</w:t>
            </w:r>
          </w:p>
          <w:p w14:paraId="6EB989DA" w14:textId="77777777" w:rsidR="003761C6" w:rsidRPr="00FF611B" w:rsidRDefault="003761C6" w:rsidP="00FF611B">
            <w:pPr>
              <w:spacing w:line="276" w:lineRule="auto"/>
              <w:contextualSpacing/>
              <w:rPr>
                <w:rFonts w:cstheme="minorHAnsi"/>
              </w:rPr>
            </w:pPr>
            <w:r w:rsidRPr="00FF611B">
              <w:rPr>
                <w:rFonts w:cstheme="minorHAnsi"/>
              </w:rPr>
              <w:t xml:space="preserve">Resolução de mínima de cópia: 600 x 600 </w:t>
            </w:r>
            <w:proofErr w:type="spellStart"/>
            <w:r w:rsidRPr="00FF611B">
              <w:rPr>
                <w:rFonts w:cstheme="minorHAnsi"/>
              </w:rPr>
              <w:t>dpi</w:t>
            </w:r>
            <w:proofErr w:type="spellEnd"/>
          </w:p>
        </w:tc>
        <w:tc>
          <w:tcPr>
            <w:tcW w:w="709" w:type="dxa"/>
          </w:tcPr>
          <w:p w14:paraId="5EEA68E7" w14:textId="77777777" w:rsidR="003761C6" w:rsidRPr="00FF611B" w:rsidRDefault="003761C6" w:rsidP="00FF611B">
            <w:pPr>
              <w:spacing w:line="276" w:lineRule="auto"/>
              <w:ind w:left="-119" w:right="-119"/>
              <w:contextualSpacing/>
              <w:jc w:val="center"/>
              <w:rPr>
                <w:rFonts w:cstheme="minorHAnsi"/>
              </w:rPr>
            </w:pPr>
            <w:r w:rsidRPr="00FF611B">
              <w:rPr>
                <w:rFonts w:cstheme="minorHAnsi"/>
              </w:rPr>
              <w:t>02</w:t>
            </w:r>
          </w:p>
        </w:tc>
        <w:tc>
          <w:tcPr>
            <w:tcW w:w="1276" w:type="dxa"/>
          </w:tcPr>
          <w:p w14:paraId="61C757BB" w14:textId="4FFBE2A7" w:rsidR="003761C6" w:rsidRPr="00FF611B" w:rsidRDefault="002448B9" w:rsidP="00FF611B">
            <w:pPr>
              <w:spacing w:line="276" w:lineRule="auto"/>
              <w:ind w:left="-119" w:right="-119"/>
              <w:contextualSpacing/>
              <w:jc w:val="center"/>
              <w:rPr>
                <w:rFonts w:cstheme="minorHAnsi"/>
                <w:b/>
                <w:bCs/>
              </w:rPr>
            </w:pPr>
            <w:r w:rsidRPr="002448B9">
              <w:rPr>
                <w:rFonts w:cstheme="minorHAnsi"/>
              </w:rPr>
              <w:t>R$ 4.464,91</w:t>
            </w:r>
          </w:p>
        </w:tc>
        <w:tc>
          <w:tcPr>
            <w:tcW w:w="1417" w:type="dxa"/>
          </w:tcPr>
          <w:p w14:paraId="377D9DC4" w14:textId="0D272801" w:rsidR="003761C6" w:rsidRPr="00FF611B" w:rsidRDefault="002448B9" w:rsidP="00FF611B">
            <w:pPr>
              <w:spacing w:line="276" w:lineRule="auto"/>
              <w:ind w:left="-119" w:right="-119"/>
              <w:contextualSpacing/>
              <w:jc w:val="center"/>
              <w:rPr>
                <w:rFonts w:cstheme="minorHAnsi"/>
                <w:b/>
                <w:bCs/>
              </w:rPr>
            </w:pPr>
            <w:r>
              <w:rPr>
                <w:rFonts w:cstheme="minorHAnsi"/>
                <w:b/>
                <w:bCs/>
              </w:rPr>
              <w:t>R$ 8.929,82</w:t>
            </w:r>
          </w:p>
        </w:tc>
      </w:tr>
      <w:tr w:rsidR="003761C6" w:rsidRPr="00FF611B" w14:paraId="2F82881D" w14:textId="77777777" w:rsidTr="003761C6">
        <w:tc>
          <w:tcPr>
            <w:tcW w:w="684" w:type="dxa"/>
          </w:tcPr>
          <w:p w14:paraId="2D2B4B47" w14:textId="77777777" w:rsidR="003761C6" w:rsidRPr="00FF611B" w:rsidRDefault="003761C6" w:rsidP="00FF611B">
            <w:pPr>
              <w:spacing w:line="276" w:lineRule="auto"/>
              <w:ind w:left="-119" w:right="-119"/>
              <w:contextualSpacing/>
              <w:jc w:val="center"/>
              <w:rPr>
                <w:rFonts w:cstheme="minorHAnsi"/>
                <w:b/>
                <w:bCs/>
              </w:rPr>
            </w:pPr>
            <w:r w:rsidRPr="00FF611B">
              <w:rPr>
                <w:rFonts w:cstheme="minorHAnsi"/>
                <w:b/>
                <w:bCs/>
              </w:rPr>
              <w:t>03</w:t>
            </w:r>
          </w:p>
        </w:tc>
        <w:tc>
          <w:tcPr>
            <w:tcW w:w="4414" w:type="dxa"/>
          </w:tcPr>
          <w:p w14:paraId="70F3A028" w14:textId="5BAEAA79" w:rsidR="003761C6" w:rsidRPr="00FF611B" w:rsidRDefault="003761C6" w:rsidP="00FF611B">
            <w:pPr>
              <w:contextualSpacing/>
              <w:rPr>
                <w:rFonts w:cstheme="minorHAnsi"/>
              </w:rPr>
            </w:pPr>
            <w:r w:rsidRPr="00FF611B">
              <w:rPr>
                <w:rFonts w:cstheme="minorHAnsi"/>
                <w:b/>
                <w:bCs/>
              </w:rPr>
              <w:t>Scanner</w:t>
            </w:r>
            <w:r w:rsidR="00F27AAB">
              <w:rPr>
                <w:rFonts w:cstheme="minorHAnsi"/>
                <w:b/>
                <w:bCs/>
              </w:rPr>
              <w:t xml:space="preserve"> Planetário.</w:t>
            </w:r>
            <w:r w:rsidRPr="00FF611B">
              <w:rPr>
                <w:rFonts w:cstheme="minorHAnsi"/>
                <w:b/>
                <w:bCs/>
              </w:rPr>
              <w:t xml:space="preserve"> </w:t>
            </w:r>
            <w:r w:rsidRPr="00FF611B">
              <w:rPr>
                <w:rFonts w:cstheme="minorHAnsi"/>
              </w:rPr>
              <w:t>Compacto que digitalize do papel para arquivos PDF, podendo digitalizar jornais, revistas ou livros diretamente sem cortar ou danificá-los.</w:t>
            </w:r>
            <w:r w:rsidRPr="00FF611B">
              <w:rPr>
                <w:rFonts w:cstheme="minorHAnsi"/>
              </w:rPr>
              <w:br/>
            </w:r>
            <w:r w:rsidRPr="00FF611B">
              <w:rPr>
                <w:rFonts w:cstheme="minorHAnsi"/>
                <w:b/>
                <w:bCs/>
              </w:rPr>
              <w:t>Deve digitalizar cartões de visita até documentos no formato A3.</w:t>
            </w:r>
            <w:r w:rsidRPr="00FF611B">
              <w:rPr>
                <w:rFonts w:cstheme="minorHAnsi"/>
              </w:rPr>
              <w:br/>
            </w:r>
            <w:r w:rsidRPr="00FF611B">
              <w:rPr>
                <w:rFonts w:cstheme="minorHAnsi"/>
                <w:b/>
                <w:bCs/>
                <w:u w:val="single"/>
              </w:rPr>
              <w:t>Especificações:</w:t>
            </w:r>
            <w:r w:rsidRPr="00FF611B">
              <w:rPr>
                <w:rFonts w:cstheme="minorHAnsi"/>
                <w:b/>
                <w:bCs/>
                <w:u w:val="single"/>
              </w:rPr>
              <w:br/>
            </w:r>
            <w:r w:rsidRPr="00FF611B">
              <w:rPr>
                <w:rFonts w:cstheme="minorHAnsi"/>
              </w:rPr>
              <w:t>• Modos de digitalização: Cores, em tons de cinza, monocromático, automática (cor, escala de cinza, detecção monocromática)</w:t>
            </w:r>
            <w:r w:rsidRPr="00FF611B">
              <w:rPr>
                <w:rFonts w:cstheme="minorHAnsi"/>
              </w:rPr>
              <w:br/>
              <w:t xml:space="preserve">• Ciclo diário (folhas/dia): 800 </w:t>
            </w:r>
            <w:proofErr w:type="spellStart"/>
            <w:r w:rsidRPr="00FF611B">
              <w:rPr>
                <w:rFonts w:cstheme="minorHAnsi"/>
              </w:rPr>
              <w:t>paginas</w:t>
            </w:r>
            <w:proofErr w:type="spellEnd"/>
            <w:r w:rsidRPr="00FF611B">
              <w:rPr>
                <w:rFonts w:cstheme="minorHAnsi"/>
              </w:rPr>
              <w:br/>
              <w:t>• Sensor de imagem: Redução Lens CCD óptica / cor x 1</w:t>
            </w:r>
            <w:r w:rsidRPr="00FF611B">
              <w:rPr>
                <w:rFonts w:cstheme="minorHAnsi"/>
              </w:rPr>
              <w:br/>
              <w:t>• Fonte de luz: (White LED + iluminação lente) x 2</w:t>
            </w:r>
            <w:r w:rsidRPr="00FF611B">
              <w:rPr>
                <w:rFonts w:cstheme="minorHAnsi"/>
              </w:rPr>
              <w:br/>
              <w:t xml:space="preserve">• Resolução óptica: Exploração horizontal: 285 a 218 </w:t>
            </w:r>
            <w:proofErr w:type="spellStart"/>
            <w:r w:rsidRPr="00FF611B">
              <w:rPr>
                <w:rFonts w:cstheme="minorHAnsi"/>
              </w:rPr>
              <w:t>dpi</w:t>
            </w:r>
            <w:proofErr w:type="spellEnd"/>
            <w:r w:rsidRPr="00FF611B">
              <w:rPr>
                <w:rFonts w:cstheme="minorHAnsi"/>
              </w:rPr>
              <w:t xml:space="preserve">, Digitalização Vertical: 283-152 </w:t>
            </w:r>
            <w:proofErr w:type="spellStart"/>
            <w:r w:rsidRPr="00FF611B">
              <w:rPr>
                <w:rFonts w:cstheme="minorHAnsi"/>
              </w:rPr>
              <w:t>dpi</w:t>
            </w:r>
            <w:proofErr w:type="spellEnd"/>
            <w:r w:rsidRPr="00FF611B">
              <w:rPr>
                <w:rFonts w:cstheme="minorHAnsi"/>
              </w:rPr>
              <w:br/>
              <w:t>• Velocidade de digitalização (paisagem A3):</w:t>
            </w:r>
            <w:r w:rsidRPr="00FF611B">
              <w:rPr>
                <w:rFonts w:cstheme="minorHAnsi"/>
              </w:rPr>
              <w:br/>
              <w:t>Modo Auto: "Modo melhor" ou "melhor modo": 3 segundos / página</w:t>
            </w:r>
            <w:r w:rsidRPr="00FF611B">
              <w:rPr>
                <w:rFonts w:cstheme="minorHAnsi"/>
              </w:rPr>
              <w:br/>
              <w:t xml:space="preserve">Modo normal: Cor / Tons de cinza: 150 </w:t>
            </w:r>
            <w:proofErr w:type="spellStart"/>
            <w:r w:rsidRPr="00FF611B">
              <w:rPr>
                <w:rFonts w:cstheme="minorHAnsi"/>
              </w:rPr>
              <w:t>dpi</w:t>
            </w:r>
            <w:proofErr w:type="spellEnd"/>
            <w:r w:rsidRPr="00FF611B">
              <w:rPr>
                <w:rFonts w:cstheme="minorHAnsi"/>
              </w:rPr>
              <w:t xml:space="preserve">, </w:t>
            </w:r>
            <w:proofErr w:type="spellStart"/>
            <w:r w:rsidRPr="00FF611B">
              <w:rPr>
                <w:rFonts w:cstheme="minorHAnsi"/>
              </w:rPr>
              <w:t>Monochrome</w:t>
            </w:r>
            <w:proofErr w:type="spellEnd"/>
            <w:r w:rsidRPr="00FF611B">
              <w:rPr>
                <w:rFonts w:cstheme="minorHAnsi"/>
              </w:rPr>
              <w:t xml:space="preserve">: 300 </w:t>
            </w:r>
            <w:proofErr w:type="spellStart"/>
            <w:r w:rsidRPr="00FF611B">
              <w:rPr>
                <w:rFonts w:cstheme="minorHAnsi"/>
              </w:rPr>
              <w:t>dpi</w:t>
            </w:r>
            <w:proofErr w:type="spellEnd"/>
            <w:r w:rsidRPr="00FF611B">
              <w:rPr>
                <w:rFonts w:cstheme="minorHAnsi"/>
              </w:rPr>
              <w:t xml:space="preserve"> 3 segundos / página</w:t>
            </w:r>
            <w:r w:rsidRPr="00FF611B">
              <w:rPr>
                <w:rFonts w:cstheme="minorHAnsi"/>
              </w:rPr>
              <w:br/>
              <w:t xml:space="preserve">Melhor Modo: Cor / Tons de cinza: 200 </w:t>
            </w:r>
            <w:proofErr w:type="spellStart"/>
            <w:r w:rsidRPr="00FF611B">
              <w:rPr>
                <w:rFonts w:cstheme="minorHAnsi"/>
              </w:rPr>
              <w:t>dpi</w:t>
            </w:r>
            <w:proofErr w:type="spellEnd"/>
            <w:r w:rsidRPr="00FF611B">
              <w:rPr>
                <w:rFonts w:cstheme="minorHAnsi"/>
              </w:rPr>
              <w:t xml:space="preserve">, </w:t>
            </w:r>
            <w:proofErr w:type="spellStart"/>
            <w:r w:rsidRPr="00FF611B">
              <w:rPr>
                <w:rFonts w:cstheme="minorHAnsi"/>
              </w:rPr>
              <w:t>Monochrome</w:t>
            </w:r>
            <w:proofErr w:type="spellEnd"/>
            <w:r w:rsidRPr="00FF611B">
              <w:rPr>
                <w:rFonts w:cstheme="minorHAnsi"/>
              </w:rPr>
              <w:t xml:space="preserve">: 400 </w:t>
            </w:r>
            <w:proofErr w:type="spellStart"/>
            <w:r w:rsidRPr="00FF611B">
              <w:rPr>
                <w:rFonts w:cstheme="minorHAnsi"/>
              </w:rPr>
              <w:t>dpi</w:t>
            </w:r>
            <w:proofErr w:type="spellEnd"/>
            <w:r w:rsidRPr="00FF611B">
              <w:rPr>
                <w:rFonts w:cstheme="minorHAnsi"/>
              </w:rPr>
              <w:t xml:space="preserve"> 3 segundos / página</w:t>
            </w:r>
            <w:r w:rsidRPr="00FF611B">
              <w:rPr>
                <w:rFonts w:cstheme="minorHAnsi"/>
              </w:rPr>
              <w:br/>
              <w:t xml:space="preserve">Melhor Modo: Cor / Tons de cinza: 300 </w:t>
            </w:r>
            <w:proofErr w:type="spellStart"/>
            <w:r w:rsidRPr="00FF611B">
              <w:rPr>
                <w:rFonts w:cstheme="minorHAnsi"/>
              </w:rPr>
              <w:t>dpi</w:t>
            </w:r>
            <w:proofErr w:type="spellEnd"/>
            <w:r w:rsidRPr="00FF611B">
              <w:rPr>
                <w:rFonts w:cstheme="minorHAnsi"/>
              </w:rPr>
              <w:t xml:space="preserve">, </w:t>
            </w:r>
            <w:proofErr w:type="spellStart"/>
            <w:r w:rsidRPr="00FF611B">
              <w:rPr>
                <w:rFonts w:cstheme="minorHAnsi"/>
              </w:rPr>
              <w:t>Monochrome</w:t>
            </w:r>
            <w:proofErr w:type="spellEnd"/>
            <w:r w:rsidRPr="00FF611B">
              <w:rPr>
                <w:rFonts w:cstheme="minorHAnsi"/>
              </w:rPr>
              <w:t xml:space="preserve">: 600 </w:t>
            </w:r>
            <w:proofErr w:type="spellStart"/>
            <w:r w:rsidRPr="00FF611B">
              <w:rPr>
                <w:rFonts w:cstheme="minorHAnsi"/>
              </w:rPr>
              <w:t>dpi</w:t>
            </w:r>
            <w:proofErr w:type="spellEnd"/>
            <w:r w:rsidRPr="00FF611B">
              <w:rPr>
                <w:rFonts w:cstheme="minorHAnsi"/>
              </w:rPr>
              <w:t xml:space="preserve"> 3 segundos / página</w:t>
            </w:r>
            <w:r w:rsidRPr="00FF611B">
              <w:rPr>
                <w:rFonts w:cstheme="minorHAnsi"/>
              </w:rPr>
              <w:br/>
              <w:t xml:space="preserve">Excelente Modo: Cor / Tons de cinza: 600 </w:t>
            </w:r>
            <w:proofErr w:type="spellStart"/>
            <w:r w:rsidRPr="00FF611B">
              <w:rPr>
                <w:rFonts w:cstheme="minorHAnsi"/>
              </w:rPr>
              <w:t>dpi</w:t>
            </w:r>
            <w:proofErr w:type="spellEnd"/>
            <w:r w:rsidRPr="00FF611B">
              <w:rPr>
                <w:rFonts w:cstheme="minorHAnsi"/>
              </w:rPr>
              <w:t xml:space="preserve">, </w:t>
            </w:r>
            <w:proofErr w:type="spellStart"/>
            <w:r w:rsidRPr="00FF611B">
              <w:rPr>
                <w:rFonts w:cstheme="minorHAnsi"/>
              </w:rPr>
              <w:t>Monochrome</w:t>
            </w:r>
            <w:proofErr w:type="spellEnd"/>
            <w:r w:rsidRPr="00FF611B">
              <w:rPr>
                <w:rFonts w:cstheme="minorHAnsi"/>
              </w:rPr>
              <w:t xml:space="preserve">: 1.200 </w:t>
            </w:r>
            <w:proofErr w:type="spellStart"/>
            <w:r w:rsidRPr="00FF611B">
              <w:rPr>
                <w:rFonts w:cstheme="minorHAnsi"/>
              </w:rPr>
              <w:t>dpi</w:t>
            </w:r>
            <w:proofErr w:type="spellEnd"/>
            <w:r w:rsidRPr="00FF611B">
              <w:rPr>
                <w:rFonts w:cstheme="minorHAnsi"/>
              </w:rPr>
              <w:t xml:space="preserve"> 3 segundos / página</w:t>
            </w:r>
          </w:p>
          <w:p w14:paraId="4D5415AB" w14:textId="77777777" w:rsidR="003761C6" w:rsidRPr="00FF611B" w:rsidRDefault="003761C6" w:rsidP="00FF611B">
            <w:pPr>
              <w:spacing w:line="276" w:lineRule="auto"/>
              <w:contextualSpacing/>
              <w:rPr>
                <w:rFonts w:cstheme="minorHAnsi"/>
                <w:b/>
                <w:bCs/>
              </w:rPr>
            </w:pPr>
            <w:r w:rsidRPr="00FF611B">
              <w:rPr>
                <w:rFonts w:cstheme="minorHAnsi"/>
                <w:b/>
                <w:bCs/>
              </w:rPr>
              <w:t>Referência do item:</w:t>
            </w:r>
          </w:p>
          <w:p w14:paraId="2DD013C5" w14:textId="77777777" w:rsidR="003761C6" w:rsidRPr="00FF611B" w:rsidRDefault="003761C6" w:rsidP="00FF611B">
            <w:pPr>
              <w:spacing w:line="276" w:lineRule="auto"/>
              <w:contextualSpacing/>
              <w:rPr>
                <w:rFonts w:cstheme="minorHAnsi"/>
                <w:b/>
                <w:bCs/>
              </w:rPr>
            </w:pPr>
            <w:r w:rsidRPr="00FF611B">
              <w:rPr>
                <w:rFonts w:eastAsiaTheme="minorHAnsi" w:cstheme="minorHAnsi"/>
                <w:lang w:eastAsia="en-US"/>
              </w:rPr>
              <w:object w:dxaOrig="11295" w:dyaOrig="9210" w14:anchorId="2100D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11.75pt" o:ole="">
                  <v:imagedata r:id="rId9" o:title=""/>
                </v:shape>
                <o:OLEObject Type="Embed" ProgID="PBrush" ShapeID="_x0000_i1025" DrawAspect="Content" ObjectID="_1748764463" r:id="rId10"/>
              </w:object>
            </w:r>
          </w:p>
        </w:tc>
        <w:tc>
          <w:tcPr>
            <w:tcW w:w="709" w:type="dxa"/>
          </w:tcPr>
          <w:p w14:paraId="22932D75" w14:textId="77777777" w:rsidR="003761C6" w:rsidRPr="00FF611B" w:rsidRDefault="003761C6" w:rsidP="00FF611B">
            <w:pPr>
              <w:spacing w:line="276" w:lineRule="auto"/>
              <w:ind w:left="-119" w:right="-119"/>
              <w:contextualSpacing/>
              <w:jc w:val="center"/>
              <w:rPr>
                <w:rFonts w:cstheme="minorHAnsi"/>
              </w:rPr>
            </w:pPr>
            <w:r w:rsidRPr="00FF611B">
              <w:rPr>
                <w:rFonts w:cstheme="minorHAnsi"/>
              </w:rPr>
              <w:lastRenderedPageBreak/>
              <w:t>01</w:t>
            </w:r>
          </w:p>
        </w:tc>
        <w:tc>
          <w:tcPr>
            <w:tcW w:w="1276" w:type="dxa"/>
          </w:tcPr>
          <w:p w14:paraId="0343A086" w14:textId="178B834F" w:rsidR="003761C6" w:rsidRPr="002448B9" w:rsidRDefault="002448B9" w:rsidP="00FF611B">
            <w:pPr>
              <w:spacing w:line="276" w:lineRule="auto"/>
              <w:ind w:left="-119" w:right="-119"/>
              <w:contextualSpacing/>
              <w:jc w:val="center"/>
              <w:rPr>
                <w:rFonts w:cstheme="minorHAnsi"/>
              </w:rPr>
            </w:pPr>
            <w:r w:rsidRPr="002448B9">
              <w:rPr>
                <w:rFonts w:cstheme="minorHAnsi"/>
              </w:rPr>
              <w:t>R$</w:t>
            </w:r>
            <w:r>
              <w:rPr>
                <w:rFonts w:cstheme="minorHAnsi"/>
              </w:rPr>
              <w:t xml:space="preserve"> 6.412,00</w:t>
            </w:r>
          </w:p>
        </w:tc>
        <w:tc>
          <w:tcPr>
            <w:tcW w:w="1417" w:type="dxa"/>
          </w:tcPr>
          <w:p w14:paraId="5471DEF0" w14:textId="6E0480AF" w:rsidR="003761C6" w:rsidRPr="002448B9" w:rsidRDefault="002448B9" w:rsidP="00FF611B">
            <w:pPr>
              <w:spacing w:line="276" w:lineRule="auto"/>
              <w:ind w:left="-119" w:right="-119"/>
              <w:contextualSpacing/>
              <w:jc w:val="center"/>
              <w:rPr>
                <w:rFonts w:cstheme="minorHAnsi"/>
                <w:b/>
                <w:bCs/>
              </w:rPr>
            </w:pPr>
            <w:r w:rsidRPr="002448B9">
              <w:rPr>
                <w:rFonts w:cstheme="minorHAnsi"/>
                <w:b/>
                <w:bCs/>
              </w:rPr>
              <w:t>R$ 6.412,00</w:t>
            </w:r>
          </w:p>
        </w:tc>
      </w:tr>
    </w:tbl>
    <w:p w14:paraId="41098702" w14:textId="77777777" w:rsidR="003761C6" w:rsidRPr="00FF611B" w:rsidRDefault="003761C6" w:rsidP="00FF611B">
      <w:pPr>
        <w:spacing w:line="276" w:lineRule="auto"/>
        <w:contextualSpacing/>
        <w:jc w:val="center"/>
        <w:rPr>
          <w:rFonts w:cstheme="minorHAnsi"/>
          <w:b/>
          <w:u w:val="single"/>
        </w:rPr>
      </w:pPr>
    </w:p>
    <w:p w14:paraId="2B7F2FB0" w14:textId="77777777" w:rsidR="003761C6" w:rsidRPr="00FF611B" w:rsidRDefault="003761C6" w:rsidP="00FF611B">
      <w:pPr>
        <w:spacing w:line="276" w:lineRule="auto"/>
        <w:contextualSpacing/>
        <w:rPr>
          <w:rFonts w:cstheme="minorHAnsi"/>
          <w:b/>
          <w:u w:val="single"/>
        </w:rPr>
      </w:pPr>
    </w:p>
    <w:p w14:paraId="4F163A89" w14:textId="77777777" w:rsidR="003761C6" w:rsidRPr="00FF611B" w:rsidRDefault="003761C6" w:rsidP="00FF611B">
      <w:pPr>
        <w:spacing w:line="276" w:lineRule="auto"/>
        <w:contextualSpacing/>
        <w:jc w:val="center"/>
        <w:rPr>
          <w:rFonts w:cstheme="minorHAnsi"/>
          <w:b/>
          <w:u w:val="single"/>
        </w:rPr>
      </w:pPr>
      <w:r w:rsidRPr="00FF611B">
        <w:rPr>
          <w:rFonts w:cstheme="minorHAnsi"/>
          <w:b/>
          <w:u w:val="single"/>
        </w:rPr>
        <w:t>EQUIPAMENTOS PARA ÁUDIO, VÍDEO E FOTO</w:t>
      </w:r>
    </w:p>
    <w:p w14:paraId="22D07C01" w14:textId="77777777" w:rsidR="003761C6" w:rsidRPr="00FF611B" w:rsidRDefault="003761C6" w:rsidP="00FF611B">
      <w:pPr>
        <w:spacing w:line="276" w:lineRule="auto"/>
        <w:contextualSpacing/>
        <w:jc w:val="center"/>
        <w:rPr>
          <w:rFonts w:cstheme="minorHAnsi"/>
          <w:b/>
          <w:u w:val="single"/>
        </w:rPr>
      </w:pPr>
    </w:p>
    <w:p w14:paraId="3331EADC" w14:textId="77777777" w:rsidR="003761C6" w:rsidRPr="00FF611B" w:rsidRDefault="003761C6" w:rsidP="00FF611B">
      <w:pPr>
        <w:spacing w:line="276" w:lineRule="auto"/>
        <w:contextualSpacing/>
        <w:rPr>
          <w:rFonts w:cstheme="minorHAnsi"/>
        </w:rPr>
      </w:pPr>
    </w:p>
    <w:tbl>
      <w:tblPr>
        <w:tblStyle w:val="Tabelacomgrade"/>
        <w:tblW w:w="0" w:type="auto"/>
        <w:tblLayout w:type="fixed"/>
        <w:tblLook w:val="04A0" w:firstRow="1" w:lastRow="0" w:firstColumn="1" w:lastColumn="0" w:noHBand="0" w:noVBand="1"/>
      </w:tblPr>
      <w:tblGrid>
        <w:gridCol w:w="693"/>
        <w:gridCol w:w="4264"/>
        <w:gridCol w:w="708"/>
        <w:gridCol w:w="1418"/>
        <w:gridCol w:w="1411"/>
      </w:tblGrid>
      <w:tr w:rsidR="003761C6" w:rsidRPr="00FF611B" w14:paraId="29927498" w14:textId="77777777" w:rsidTr="001C4C66">
        <w:tc>
          <w:tcPr>
            <w:tcW w:w="693" w:type="dxa"/>
          </w:tcPr>
          <w:p w14:paraId="1D0BD21D" w14:textId="77777777" w:rsidR="003761C6" w:rsidRPr="00FF611B" w:rsidRDefault="003761C6" w:rsidP="00FF611B">
            <w:pPr>
              <w:spacing w:line="276" w:lineRule="auto"/>
              <w:ind w:right="-139" w:firstLine="22"/>
              <w:contextualSpacing/>
              <w:rPr>
                <w:rFonts w:cstheme="minorHAnsi"/>
                <w:b/>
                <w:bCs/>
              </w:rPr>
            </w:pPr>
            <w:r w:rsidRPr="00FF611B">
              <w:rPr>
                <w:rFonts w:cstheme="minorHAnsi"/>
                <w:b/>
                <w:bCs/>
              </w:rPr>
              <w:t>ITEM</w:t>
            </w:r>
          </w:p>
        </w:tc>
        <w:tc>
          <w:tcPr>
            <w:tcW w:w="4264" w:type="dxa"/>
          </w:tcPr>
          <w:p w14:paraId="6988745B" w14:textId="77777777" w:rsidR="003761C6" w:rsidRPr="00FF611B" w:rsidRDefault="003761C6" w:rsidP="00FF611B">
            <w:pPr>
              <w:spacing w:line="276" w:lineRule="auto"/>
              <w:ind w:right="45"/>
              <w:contextualSpacing/>
              <w:jc w:val="center"/>
              <w:rPr>
                <w:rFonts w:cstheme="minorHAnsi"/>
                <w:b/>
                <w:bCs/>
              </w:rPr>
            </w:pPr>
            <w:r w:rsidRPr="00FF611B">
              <w:rPr>
                <w:rFonts w:cstheme="minorHAnsi"/>
                <w:b/>
                <w:bCs/>
              </w:rPr>
              <w:t>DESCRIÇÃO</w:t>
            </w:r>
          </w:p>
        </w:tc>
        <w:tc>
          <w:tcPr>
            <w:tcW w:w="708" w:type="dxa"/>
          </w:tcPr>
          <w:p w14:paraId="32E4AE63" w14:textId="77777777" w:rsidR="003761C6" w:rsidRPr="00FF611B" w:rsidRDefault="003761C6" w:rsidP="00FF611B">
            <w:pPr>
              <w:spacing w:line="276" w:lineRule="auto"/>
              <w:contextualSpacing/>
              <w:jc w:val="center"/>
              <w:rPr>
                <w:rFonts w:cstheme="minorHAnsi"/>
                <w:b/>
                <w:bCs/>
              </w:rPr>
            </w:pPr>
            <w:r w:rsidRPr="00FF611B">
              <w:rPr>
                <w:rFonts w:cstheme="minorHAnsi"/>
                <w:b/>
                <w:bCs/>
              </w:rPr>
              <w:t>QTD</w:t>
            </w:r>
          </w:p>
        </w:tc>
        <w:tc>
          <w:tcPr>
            <w:tcW w:w="1418" w:type="dxa"/>
          </w:tcPr>
          <w:p w14:paraId="0A02D1F4" w14:textId="77777777" w:rsidR="003761C6" w:rsidRPr="00FF611B" w:rsidRDefault="003761C6" w:rsidP="00FF611B">
            <w:pPr>
              <w:spacing w:line="276" w:lineRule="auto"/>
              <w:contextualSpacing/>
              <w:jc w:val="center"/>
              <w:rPr>
                <w:rFonts w:cstheme="minorHAnsi"/>
                <w:b/>
                <w:bCs/>
              </w:rPr>
            </w:pPr>
            <w:r w:rsidRPr="00FF611B">
              <w:rPr>
                <w:rFonts w:cstheme="minorHAnsi"/>
                <w:b/>
                <w:bCs/>
              </w:rPr>
              <w:t>VALOR UN</w:t>
            </w:r>
          </w:p>
        </w:tc>
        <w:tc>
          <w:tcPr>
            <w:tcW w:w="1411" w:type="dxa"/>
          </w:tcPr>
          <w:p w14:paraId="293D23C8" w14:textId="77777777" w:rsidR="003761C6" w:rsidRPr="002448B9" w:rsidRDefault="003761C6" w:rsidP="00FF611B">
            <w:pPr>
              <w:spacing w:line="276" w:lineRule="auto"/>
              <w:contextualSpacing/>
              <w:jc w:val="center"/>
              <w:rPr>
                <w:rFonts w:cstheme="minorHAnsi"/>
                <w:b/>
                <w:bCs/>
              </w:rPr>
            </w:pPr>
            <w:r w:rsidRPr="002448B9">
              <w:rPr>
                <w:rFonts w:cstheme="minorHAnsi"/>
                <w:b/>
                <w:bCs/>
              </w:rPr>
              <w:t>VALOR TOTAL</w:t>
            </w:r>
          </w:p>
        </w:tc>
      </w:tr>
      <w:tr w:rsidR="003761C6" w:rsidRPr="00FF611B" w14:paraId="50CFDAF6" w14:textId="77777777" w:rsidTr="001C4C66">
        <w:tc>
          <w:tcPr>
            <w:tcW w:w="693" w:type="dxa"/>
          </w:tcPr>
          <w:p w14:paraId="728FA2E3" w14:textId="214BE230" w:rsidR="003761C6" w:rsidRPr="00FF611B" w:rsidRDefault="00FF611B" w:rsidP="00FF611B">
            <w:pPr>
              <w:spacing w:line="276" w:lineRule="auto"/>
              <w:contextualSpacing/>
              <w:jc w:val="center"/>
              <w:rPr>
                <w:rFonts w:cstheme="minorHAnsi"/>
                <w:b/>
                <w:bCs/>
              </w:rPr>
            </w:pPr>
            <w:r w:rsidRPr="00FF611B">
              <w:rPr>
                <w:rFonts w:cstheme="minorHAnsi"/>
                <w:b/>
                <w:bCs/>
              </w:rPr>
              <w:t>4</w:t>
            </w:r>
          </w:p>
        </w:tc>
        <w:tc>
          <w:tcPr>
            <w:tcW w:w="4264" w:type="dxa"/>
          </w:tcPr>
          <w:p w14:paraId="6EFD7655" w14:textId="77777777" w:rsidR="00494338" w:rsidRPr="00494338" w:rsidRDefault="00494338" w:rsidP="00FF611B">
            <w:pPr>
              <w:spacing w:line="276" w:lineRule="auto"/>
              <w:ind w:right="45"/>
              <w:contextualSpacing/>
              <w:rPr>
                <w:rFonts w:cstheme="minorHAnsi"/>
              </w:rPr>
            </w:pPr>
            <w:r w:rsidRPr="00494338">
              <w:rPr>
                <w:rFonts w:cstheme="minorHAnsi"/>
              </w:rPr>
              <w:t>Lente para máquina digital 50mm F1.8</w:t>
            </w:r>
          </w:p>
          <w:p w14:paraId="0CB19C49" w14:textId="77777777" w:rsidR="00494338" w:rsidRPr="00494338" w:rsidRDefault="00494338" w:rsidP="00FF611B">
            <w:pPr>
              <w:spacing w:line="276" w:lineRule="auto"/>
              <w:ind w:right="45"/>
              <w:contextualSpacing/>
              <w:rPr>
                <w:rFonts w:cstheme="minorHAnsi"/>
              </w:rPr>
            </w:pPr>
            <w:r w:rsidRPr="00494338">
              <w:rPr>
                <w:rFonts w:cstheme="minorHAnsi"/>
              </w:rPr>
              <w:t xml:space="preserve">Para as câmeras </w:t>
            </w:r>
            <w:r w:rsidRPr="00494338">
              <w:rPr>
                <w:rFonts w:cstheme="minorHAnsi"/>
                <w:b/>
                <w:i/>
              </w:rPr>
              <w:t>EOS REBEL T6i e EOS REBEL SL3</w:t>
            </w:r>
          </w:p>
          <w:p w14:paraId="0B68DD19" w14:textId="286ADE2A" w:rsidR="003761C6" w:rsidRPr="00FF611B" w:rsidRDefault="003761C6" w:rsidP="00FF611B">
            <w:pPr>
              <w:spacing w:line="276" w:lineRule="auto"/>
              <w:ind w:right="45"/>
              <w:contextualSpacing/>
              <w:rPr>
                <w:rFonts w:cstheme="minorHAnsi"/>
              </w:rPr>
            </w:pPr>
          </w:p>
        </w:tc>
        <w:tc>
          <w:tcPr>
            <w:tcW w:w="708" w:type="dxa"/>
          </w:tcPr>
          <w:p w14:paraId="50F6BAA8" w14:textId="2294B69E" w:rsidR="003761C6" w:rsidRPr="00FF611B" w:rsidRDefault="003761C6" w:rsidP="00FF611B">
            <w:pPr>
              <w:spacing w:line="276" w:lineRule="auto"/>
              <w:contextualSpacing/>
              <w:jc w:val="center"/>
              <w:rPr>
                <w:rFonts w:cstheme="minorHAnsi"/>
              </w:rPr>
            </w:pPr>
            <w:r w:rsidRPr="00FF611B">
              <w:rPr>
                <w:rFonts w:cstheme="minorHAnsi"/>
              </w:rPr>
              <w:t>0</w:t>
            </w:r>
            <w:r w:rsidR="00494338" w:rsidRPr="00FF611B">
              <w:rPr>
                <w:rFonts w:cstheme="minorHAnsi"/>
              </w:rPr>
              <w:t>1</w:t>
            </w:r>
          </w:p>
        </w:tc>
        <w:tc>
          <w:tcPr>
            <w:tcW w:w="1418" w:type="dxa"/>
          </w:tcPr>
          <w:p w14:paraId="2463B02D" w14:textId="552B2268" w:rsidR="003761C6" w:rsidRPr="00FF611B" w:rsidRDefault="00ED35D4" w:rsidP="00FF611B">
            <w:pPr>
              <w:spacing w:line="276" w:lineRule="auto"/>
              <w:contextualSpacing/>
              <w:jc w:val="center"/>
              <w:rPr>
                <w:rFonts w:cstheme="minorHAnsi"/>
              </w:rPr>
            </w:pPr>
            <w:r>
              <w:rPr>
                <w:rFonts w:cstheme="minorHAnsi"/>
              </w:rPr>
              <w:t>R$ 789,00</w:t>
            </w:r>
          </w:p>
        </w:tc>
        <w:tc>
          <w:tcPr>
            <w:tcW w:w="1411" w:type="dxa"/>
          </w:tcPr>
          <w:p w14:paraId="1F6A6C77" w14:textId="4146FD94" w:rsidR="003761C6" w:rsidRPr="002448B9" w:rsidRDefault="0060774D" w:rsidP="00FF611B">
            <w:pPr>
              <w:spacing w:line="276" w:lineRule="auto"/>
              <w:contextualSpacing/>
              <w:jc w:val="center"/>
              <w:rPr>
                <w:rFonts w:cstheme="minorHAnsi"/>
                <w:b/>
                <w:bCs/>
              </w:rPr>
            </w:pPr>
            <w:r w:rsidRPr="002448B9">
              <w:rPr>
                <w:rFonts w:cstheme="minorHAnsi"/>
                <w:b/>
                <w:bCs/>
              </w:rPr>
              <w:t>R$ 789,00</w:t>
            </w:r>
          </w:p>
        </w:tc>
      </w:tr>
      <w:tr w:rsidR="00494338" w:rsidRPr="00FF611B" w14:paraId="2E04C300" w14:textId="77777777" w:rsidTr="001C4C66">
        <w:tc>
          <w:tcPr>
            <w:tcW w:w="693" w:type="dxa"/>
          </w:tcPr>
          <w:p w14:paraId="1F26E7A3" w14:textId="77310787" w:rsidR="00494338" w:rsidRPr="00FF611B" w:rsidRDefault="00FF611B" w:rsidP="00FF611B">
            <w:pPr>
              <w:spacing w:line="276" w:lineRule="auto"/>
              <w:contextualSpacing/>
              <w:jc w:val="center"/>
              <w:rPr>
                <w:rFonts w:cstheme="minorHAnsi"/>
                <w:b/>
                <w:bCs/>
              </w:rPr>
            </w:pPr>
            <w:r w:rsidRPr="00FF611B">
              <w:rPr>
                <w:rFonts w:cstheme="minorHAnsi"/>
                <w:b/>
                <w:bCs/>
              </w:rPr>
              <w:t>5</w:t>
            </w:r>
          </w:p>
        </w:tc>
        <w:tc>
          <w:tcPr>
            <w:tcW w:w="4264" w:type="dxa"/>
          </w:tcPr>
          <w:p w14:paraId="329112F6" w14:textId="3C09A270" w:rsidR="00494338" w:rsidRPr="00FF611B" w:rsidRDefault="00494338" w:rsidP="001C4C66">
            <w:pPr>
              <w:spacing w:line="276" w:lineRule="auto"/>
              <w:ind w:right="45"/>
              <w:contextualSpacing/>
              <w:jc w:val="left"/>
              <w:rPr>
                <w:rFonts w:cstheme="minorHAnsi"/>
              </w:rPr>
            </w:pPr>
            <w:r w:rsidRPr="00FF611B">
              <w:rPr>
                <w:rFonts w:cstheme="minorHAnsi"/>
              </w:rPr>
              <w:t xml:space="preserve">Lente para máquina digital 24-70mm F/2.8 Dg Os </w:t>
            </w:r>
            <w:proofErr w:type="spellStart"/>
            <w:r w:rsidRPr="00FF611B">
              <w:rPr>
                <w:rFonts w:cstheme="minorHAnsi"/>
              </w:rPr>
              <w:t>Hsm</w:t>
            </w:r>
            <w:proofErr w:type="spellEnd"/>
            <w:r w:rsidRPr="00FF611B">
              <w:rPr>
                <w:rFonts w:cstheme="minorHAnsi"/>
              </w:rPr>
              <w:t xml:space="preserve"> </w:t>
            </w:r>
            <w:proofErr w:type="spellStart"/>
            <w:r w:rsidRPr="00FF611B">
              <w:rPr>
                <w:rFonts w:cstheme="minorHAnsi"/>
              </w:rPr>
              <w:t>Art</w:t>
            </w:r>
            <w:proofErr w:type="spellEnd"/>
            <w:r w:rsidR="001C4C66">
              <w:rPr>
                <w:rFonts w:cstheme="minorHAnsi"/>
              </w:rPr>
              <w:t>, p</w:t>
            </w:r>
            <w:r w:rsidRPr="00FF611B">
              <w:rPr>
                <w:rFonts w:cstheme="minorHAnsi"/>
              </w:rPr>
              <w:t xml:space="preserve">ara as câmeras </w:t>
            </w:r>
            <w:r w:rsidRPr="00FF611B">
              <w:rPr>
                <w:rFonts w:cstheme="minorHAnsi"/>
                <w:b/>
                <w:i/>
              </w:rPr>
              <w:t>EOS REBEL T6i e EOS REBEL S</w:t>
            </w:r>
          </w:p>
        </w:tc>
        <w:tc>
          <w:tcPr>
            <w:tcW w:w="708" w:type="dxa"/>
          </w:tcPr>
          <w:p w14:paraId="02912A6F" w14:textId="63CFD66B" w:rsidR="00494338" w:rsidRPr="00FF611B" w:rsidRDefault="00494338" w:rsidP="00FF611B">
            <w:pPr>
              <w:spacing w:line="276" w:lineRule="auto"/>
              <w:contextualSpacing/>
              <w:jc w:val="center"/>
              <w:rPr>
                <w:rFonts w:cstheme="minorHAnsi"/>
              </w:rPr>
            </w:pPr>
            <w:r w:rsidRPr="00FF611B">
              <w:rPr>
                <w:rFonts w:cstheme="minorHAnsi"/>
              </w:rPr>
              <w:t>01</w:t>
            </w:r>
          </w:p>
        </w:tc>
        <w:tc>
          <w:tcPr>
            <w:tcW w:w="1418" w:type="dxa"/>
          </w:tcPr>
          <w:p w14:paraId="1615873E" w14:textId="545B4B33" w:rsidR="00494338" w:rsidRPr="00FF611B" w:rsidRDefault="00ED35D4" w:rsidP="00FF611B">
            <w:pPr>
              <w:spacing w:line="276" w:lineRule="auto"/>
              <w:contextualSpacing/>
              <w:jc w:val="center"/>
              <w:rPr>
                <w:rFonts w:cstheme="minorHAnsi"/>
              </w:rPr>
            </w:pPr>
            <w:r>
              <w:rPr>
                <w:rFonts w:cstheme="minorHAnsi"/>
              </w:rPr>
              <w:t>R$ 9.780,00</w:t>
            </w:r>
          </w:p>
        </w:tc>
        <w:tc>
          <w:tcPr>
            <w:tcW w:w="1411" w:type="dxa"/>
          </w:tcPr>
          <w:p w14:paraId="52F221BA" w14:textId="5635BA86" w:rsidR="00494338" w:rsidRPr="002448B9" w:rsidRDefault="0060774D" w:rsidP="00FF611B">
            <w:pPr>
              <w:spacing w:line="276" w:lineRule="auto"/>
              <w:contextualSpacing/>
              <w:jc w:val="center"/>
              <w:rPr>
                <w:rFonts w:cstheme="minorHAnsi"/>
                <w:b/>
                <w:bCs/>
              </w:rPr>
            </w:pPr>
            <w:r w:rsidRPr="002448B9">
              <w:rPr>
                <w:rFonts w:cstheme="minorHAnsi"/>
                <w:b/>
                <w:bCs/>
              </w:rPr>
              <w:t>R$ 9.780,00</w:t>
            </w:r>
          </w:p>
        </w:tc>
      </w:tr>
      <w:tr w:rsidR="00FF611B" w:rsidRPr="00FF611B" w14:paraId="10805734" w14:textId="77777777" w:rsidTr="001C4C66">
        <w:tc>
          <w:tcPr>
            <w:tcW w:w="693" w:type="dxa"/>
          </w:tcPr>
          <w:p w14:paraId="07D4F853" w14:textId="2EFAB9CF" w:rsidR="00FF611B" w:rsidRPr="00FF611B" w:rsidRDefault="00FF611B" w:rsidP="00FF611B">
            <w:pPr>
              <w:spacing w:line="276" w:lineRule="auto"/>
              <w:contextualSpacing/>
              <w:jc w:val="center"/>
              <w:rPr>
                <w:rFonts w:cstheme="minorHAnsi"/>
                <w:b/>
                <w:bCs/>
              </w:rPr>
            </w:pPr>
            <w:r w:rsidRPr="00FF611B">
              <w:rPr>
                <w:rFonts w:cstheme="minorHAnsi"/>
                <w:b/>
                <w:bCs/>
              </w:rPr>
              <w:t>6</w:t>
            </w:r>
          </w:p>
        </w:tc>
        <w:tc>
          <w:tcPr>
            <w:tcW w:w="4264" w:type="dxa"/>
          </w:tcPr>
          <w:p w14:paraId="269E2488" w14:textId="77777777" w:rsidR="00FF611B" w:rsidRPr="00FF611B" w:rsidRDefault="00FF611B" w:rsidP="00FF611B">
            <w:pPr>
              <w:contextualSpacing/>
              <w:rPr>
                <w:rFonts w:cstheme="minorHAnsi"/>
                <w:b/>
              </w:rPr>
            </w:pPr>
            <w:r w:rsidRPr="00FF611B">
              <w:rPr>
                <w:rFonts w:cstheme="minorHAnsi"/>
                <w:b/>
              </w:rPr>
              <w:t>Flash original para Câmera Canon EOS REBEL SL3</w:t>
            </w:r>
          </w:p>
          <w:p w14:paraId="1BEC498E" w14:textId="77777777" w:rsidR="00FF611B" w:rsidRPr="00FF611B" w:rsidRDefault="00FF611B" w:rsidP="00FF611B">
            <w:pPr>
              <w:contextualSpacing/>
              <w:rPr>
                <w:rFonts w:cstheme="minorHAnsi"/>
                <w:b/>
                <w:color w:val="FF0000"/>
              </w:rPr>
            </w:pPr>
          </w:p>
          <w:p w14:paraId="52CE7F63" w14:textId="77777777" w:rsidR="00FF611B" w:rsidRPr="00FF611B" w:rsidRDefault="00FF611B" w:rsidP="00FF611B">
            <w:pPr>
              <w:contextualSpacing/>
              <w:rPr>
                <w:rFonts w:cstheme="minorHAnsi"/>
                <w:b/>
              </w:rPr>
            </w:pPr>
            <w:r w:rsidRPr="00FF611B">
              <w:rPr>
                <w:rFonts w:cstheme="minorHAnsi"/>
                <w:b/>
                <w:color w:val="FF0000"/>
              </w:rPr>
              <w:t xml:space="preserve">FLASH </w:t>
            </w:r>
            <w:proofErr w:type="spellStart"/>
            <w:r w:rsidRPr="00FF611B">
              <w:rPr>
                <w:rFonts w:cstheme="minorHAnsi"/>
                <w:b/>
                <w:color w:val="FF0000"/>
              </w:rPr>
              <w:t>Speedlite</w:t>
            </w:r>
            <w:proofErr w:type="spellEnd"/>
            <w:r w:rsidRPr="00FF611B">
              <w:rPr>
                <w:rFonts w:cstheme="minorHAnsi"/>
                <w:b/>
                <w:color w:val="FF0000"/>
              </w:rPr>
              <w:t xml:space="preserve"> 430EX III-RT</w:t>
            </w:r>
          </w:p>
          <w:p w14:paraId="56F9D8A6" w14:textId="77777777" w:rsidR="00FF611B" w:rsidRPr="00FF611B" w:rsidRDefault="00FF611B" w:rsidP="00FF611B">
            <w:pPr>
              <w:contextualSpacing/>
              <w:rPr>
                <w:rFonts w:cstheme="minorHAnsi"/>
              </w:rPr>
            </w:pPr>
            <w:r w:rsidRPr="00FF611B">
              <w:rPr>
                <w:rFonts w:cstheme="minorHAnsi"/>
              </w:rPr>
              <w:t xml:space="preserve">A cabeça do flash giratória, permitindo mover de 0-90° para cima, 150° para a esquerda e 180° para a direita, </w:t>
            </w:r>
          </w:p>
          <w:p w14:paraId="49F9306C" w14:textId="77777777" w:rsidR="00FF611B" w:rsidRPr="00FF611B" w:rsidRDefault="00FF611B" w:rsidP="00FF611B">
            <w:pPr>
              <w:contextualSpacing/>
              <w:rPr>
                <w:rFonts w:cstheme="minorHAnsi"/>
              </w:rPr>
            </w:pPr>
          </w:p>
          <w:p w14:paraId="77C36A16" w14:textId="77777777" w:rsidR="00FF611B" w:rsidRPr="00FF611B" w:rsidRDefault="00FF611B" w:rsidP="00FF611B">
            <w:pPr>
              <w:contextualSpacing/>
              <w:rPr>
                <w:rFonts w:cstheme="minorHAnsi"/>
              </w:rPr>
            </w:pPr>
            <w:r w:rsidRPr="00FF611B">
              <w:rPr>
                <w:rFonts w:cstheme="minorHAnsi"/>
              </w:rPr>
              <w:t>Disparo do flash sem fio disponível tanto para rádio quanto para transmissão ótica</w:t>
            </w:r>
          </w:p>
          <w:p w14:paraId="1EC9B971" w14:textId="77777777" w:rsidR="00FF611B" w:rsidRPr="00FF611B" w:rsidRDefault="00FF611B" w:rsidP="00FF611B">
            <w:pPr>
              <w:contextualSpacing/>
              <w:rPr>
                <w:rFonts w:cstheme="minorHAnsi"/>
              </w:rPr>
            </w:pPr>
            <w:r w:rsidRPr="00FF611B">
              <w:rPr>
                <w:rFonts w:cstheme="minorHAnsi"/>
              </w:rPr>
              <w:t xml:space="preserve">Configurações de compensação de exposição do flash e distribuição de luz aprimoradas, que permitem fazer ajustes de iluminação com base em necessidades específicas. </w:t>
            </w:r>
          </w:p>
          <w:p w14:paraId="3BDBE9CF" w14:textId="77777777" w:rsidR="00FF611B" w:rsidRPr="00FF611B" w:rsidRDefault="00FF611B" w:rsidP="00FF611B">
            <w:pPr>
              <w:contextualSpacing/>
              <w:rPr>
                <w:rFonts w:cstheme="minorHAnsi"/>
              </w:rPr>
            </w:pPr>
            <w:r w:rsidRPr="00FF611B">
              <w:rPr>
                <w:rFonts w:cstheme="minorHAnsi"/>
              </w:rPr>
              <w:t xml:space="preserve">Número de Pontos de Foco :Luz auxiliar de AF: Método de emissão que intercala flashes intermitentes (uma série de flashes curtos) e luz auxiliar de AF infravermelha; ajustável em Funções Pessoais. Emite pequenas séries de flashes durante o disparo com visor e no modo rápido durante disparo via Live </w:t>
            </w:r>
            <w:proofErr w:type="spellStart"/>
            <w:r w:rsidRPr="00FF611B">
              <w:rPr>
                <w:rFonts w:cstheme="minorHAnsi"/>
              </w:rPr>
              <w:t>View</w:t>
            </w:r>
            <w:proofErr w:type="spellEnd"/>
            <w:r w:rsidRPr="00FF611B">
              <w:rPr>
                <w:rFonts w:cstheme="minorHAnsi"/>
              </w:rPr>
              <w:t xml:space="preserve"> ou </w:t>
            </w:r>
            <w:r w:rsidRPr="00FF611B">
              <w:rPr>
                <w:rFonts w:cstheme="minorHAnsi"/>
              </w:rPr>
              <w:lastRenderedPageBreak/>
              <w:t>gravação de vídeos. Alcance Efetivo (aprox.): Central: 0,7 - 4,0 m Periférico: 0,7 - 3,5 m</w:t>
            </w:r>
          </w:p>
          <w:p w14:paraId="7EA58828" w14:textId="77777777" w:rsidR="00FF611B" w:rsidRPr="00FF611B" w:rsidRDefault="00FF611B" w:rsidP="00FF611B">
            <w:pPr>
              <w:contextualSpacing/>
              <w:rPr>
                <w:rFonts w:cstheme="minorHAnsi"/>
              </w:rPr>
            </w:pPr>
            <w:r w:rsidRPr="00FF611B">
              <w:rPr>
                <w:rFonts w:cstheme="minorHAnsi"/>
              </w:rPr>
              <w:t xml:space="preserve">Características :Número de flashes: Aprox. 180-1200 flashes (com pilhas AA / ou pilhas alcalinas LR6), Tempo de recarga: Flash normal: Aprox. 0,1-3,5 seg. Flash rápido: Aprox. 0,1-2,5 seg. Com pilhas alcalinas AA / LR6. </w:t>
            </w:r>
          </w:p>
          <w:p w14:paraId="10474A78" w14:textId="2F655E31" w:rsidR="00FF611B" w:rsidRPr="00FF611B" w:rsidRDefault="00FF611B" w:rsidP="00FF611B">
            <w:pPr>
              <w:spacing w:line="276" w:lineRule="auto"/>
              <w:ind w:right="45"/>
              <w:contextualSpacing/>
              <w:rPr>
                <w:rFonts w:cstheme="minorHAnsi"/>
              </w:rPr>
            </w:pPr>
            <w:r w:rsidRPr="00FF611B">
              <w:rPr>
                <w:rFonts w:cstheme="minorHAnsi"/>
              </w:rPr>
              <w:t xml:space="preserve">Alcance do Flash: Intervalo efetivo com lente EF 50mm f/1.4 com ISO 100 Flash Normal: Aprox. 0,7-23,6 m Flash Rápido: Aprox. 0,7-13,6 m Sincronismo de alta velocidade (a uma velocidade do obturador de 1/250 seg.): Aprox. 0,7-12,8 m </w:t>
            </w:r>
            <w:r w:rsidRPr="00FF611B">
              <w:rPr>
                <w:rFonts w:cstheme="minorHAnsi"/>
              </w:rPr>
              <w:br/>
            </w:r>
            <w:r w:rsidRPr="00FF611B">
              <w:rPr>
                <w:rFonts w:cstheme="minorHAnsi"/>
              </w:rPr>
              <w:br/>
              <w:t xml:space="preserve">OBS: o Flash deve ser compatível com a sapata de 4 pinos como ilustra a foto: </w:t>
            </w:r>
            <w:r w:rsidRPr="00FF611B">
              <w:rPr>
                <w:rFonts w:cstheme="minorHAnsi"/>
                <w:noProof/>
              </w:rPr>
              <w:drawing>
                <wp:inline distT="0" distB="0" distL="0" distR="0" wp14:anchorId="5EDB5AC9" wp14:editId="2036BAD2">
                  <wp:extent cx="2328809" cy="1295400"/>
                  <wp:effectExtent l="0" t="0" r="0" b="0"/>
                  <wp:docPr id="1" name="Imagem 1" descr="sapata de f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ta de fla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8809" cy="1295400"/>
                          </a:xfrm>
                          <a:prstGeom prst="rect">
                            <a:avLst/>
                          </a:prstGeom>
                          <a:noFill/>
                          <a:ln>
                            <a:noFill/>
                          </a:ln>
                        </pic:spPr>
                      </pic:pic>
                    </a:graphicData>
                  </a:graphic>
                </wp:inline>
              </w:drawing>
            </w:r>
          </w:p>
        </w:tc>
        <w:tc>
          <w:tcPr>
            <w:tcW w:w="708" w:type="dxa"/>
          </w:tcPr>
          <w:p w14:paraId="1A00878E" w14:textId="0354A9FA" w:rsidR="00FF611B" w:rsidRPr="00FF611B" w:rsidRDefault="0060774D" w:rsidP="00FF611B">
            <w:pPr>
              <w:spacing w:line="276" w:lineRule="auto"/>
              <w:contextualSpacing/>
              <w:jc w:val="center"/>
              <w:rPr>
                <w:rFonts w:cstheme="minorHAnsi"/>
              </w:rPr>
            </w:pPr>
            <w:r>
              <w:rPr>
                <w:rFonts w:cstheme="minorHAnsi"/>
              </w:rPr>
              <w:lastRenderedPageBreak/>
              <w:t>01</w:t>
            </w:r>
          </w:p>
        </w:tc>
        <w:tc>
          <w:tcPr>
            <w:tcW w:w="1418" w:type="dxa"/>
          </w:tcPr>
          <w:p w14:paraId="215D21A3" w14:textId="47606B94" w:rsidR="00FF611B" w:rsidRPr="00FF611B" w:rsidRDefault="0060774D" w:rsidP="00FF611B">
            <w:pPr>
              <w:spacing w:line="276" w:lineRule="auto"/>
              <w:contextualSpacing/>
              <w:jc w:val="center"/>
              <w:rPr>
                <w:rFonts w:cstheme="minorHAnsi"/>
              </w:rPr>
            </w:pPr>
            <w:r>
              <w:rPr>
                <w:rFonts w:cstheme="minorHAnsi"/>
              </w:rPr>
              <w:t>R$ 2.495,00</w:t>
            </w:r>
          </w:p>
        </w:tc>
        <w:tc>
          <w:tcPr>
            <w:tcW w:w="1411" w:type="dxa"/>
          </w:tcPr>
          <w:p w14:paraId="0CE035E5" w14:textId="186F7A08" w:rsidR="00FF611B" w:rsidRPr="002448B9" w:rsidRDefault="0060774D" w:rsidP="00FF611B">
            <w:pPr>
              <w:spacing w:line="276" w:lineRule="auto"/>
              <w:contextualSpacing/>
              <w:jc w:val="center"/>
              <w:rPr>
                <w:rFonts w:cstheme="minorHAnsi"/>
                <w:b/>
                <w:bCs/>
              </w:rPr>
            </w:pPr>
            <w:r w:rsidRPr="002448B9">
              <w:rPr>
                <w:rFonts w:cstheme="minorHAnsi"/>
                <w:b/>
                <w:bCs/>
              </w:rPr>
              <w:t>R$ 2.495,00</w:t>
            </w:r>
          </w:p>
        </w:tc>
      </w:tr>
    </w:tbl>
    <w:p w14:paraId="6780AAB2" w14:textId="77777777" w:rsidR="003761C6" w:rsidRPr="00FF611B" w:rsidRDefault="003761C6" w:rsidP="00FF611B">
      <w:pPr>
        <w:spacing w:line="276" w:lineRule="auto"/>
        <w:contextualSpacing/>
        <w:rPr>
          <w:rFonts w:cstheme="minorHAnsi"/>
          <w:b/>
          <w:u w:val="single"/>
        </w:rPr>
      </w:pPr>
    </w:p>
    <w:p w14:paraId="731A32A8" w14:textId="77777777" w:rsidR="003761C6" w:rsidRPr="00FF611B" w:rsidRDefault="003761C6" w:rsidP="00FF611B">
      <w:pPr>
        <w:spacing w:line="276" w:lineRule="auto"/>
        <w:contextualSpacing/>
        <w:rPr>
          <w:rFonts w:cstheme="minorHAnsi"/>
          <w:b/>
          <w:u w:val="single"/>
        </w:rPr>
      </w:pPr>
    </w:p>
    <w:p w14:paraId="6243E594" w14:textId="1FEA2485" w:rsidR="00D94EC0" w:rsidRPr="00435509" w:rsidRDefault="00D94EC0" w:rsidP="00FF611B">
      <w:pPr>
        <w:spacing w:line="276" w:lineRule="auto"/>
        <w:contextualSpacing/>
        <w:rPr>
          <w:rFonts w:cstheme="minorHAnsi"/>
          <w:b/>
          <w:bCs/>
          <w:color w:val="FF0000"/>
          <w:highlight w:val="yellow"/>
        </w:rPr>
      </w:pPr>
      <w:r w:rsidRPr="00FF611B">
        <w:rPr>
          <w:rFonts w:cstheme="minorHAnsi"/>
          <w:b/>
          <w:bCs/>
          <w:color w:val="FF0000"/>
          <w:highlight w:val="yellow"/>
        </w:rPr>
        <w:t xml:space="preserve">TOTAL: R$ </w:t>
      </w:r>
      <w:r w:rsidR="00D82958">
        <w:rPr>
          <w:rFonts w:cstheme="minorHAnsi"/>
          <w:b/>
          <w:bCs/>
          <w:color w:val="FF0000"/>
          <w:highlight w:val="yellow"/>
        </w:rPr>
        <w:t>4</w:t>
      </w:r>
      <w:r w:rsidR="00435509">
        <w:rPr>
          <w:rFonts w:cstheme="minorHAnsi"/>
          <w:b/>
          <w:bCs/>
          <w:color w:val="FF0000"/>
          <w:highlight w:val="yellow"/>
        </w:rPr>
        <w:t>3</w:t>
      </w:r>
      <w:r w:rsidRPr="00FF611B">
        <w:rPr>
          <w:rFonts w:cstheme="minorHAnsi"/>
          <w:b/>
          <w:bCs/>
          <w:color w:val="FF0000"/>
          <w:highlight w:val="yellow"/>
        </w:rPr>
        <w:t>.</w:t>
      </w:r>
      <w:r w:rsidR="00D82958">
        <w:rPr>
          <w:rFonts w:cstheme="minorHAnsi"/>
          <w:b/>
          <w:bCs/>
          <w:color w:val="FF0000"/>
          <w:highlight w:val="yellow"/>
        </w:rPr>
        <w:t>501</w:t>
      </w:r>
      <w:r w:rsidRPr="00FF611B">
        <w:rPr>
          <w:rFonts w:cstheme="minorHAnsi"/>
          <w:b/>
          <w:bCs/>
          <w:color w:val="FF0000"/>
          <w:highlight w:val="yellow"/>
        </w:rPr>
        <w:t>,</w:t>
      </w:r>
      <w:r w:rsidR="00126946" w:rsidRPr="00FF611B">
        <w:rPr>
          <w:rFonts w:cstheme="minorHAnsi"/>
          <w:b/>
          <w:bCs/>
          <w:color w:val="FF0000"/>
          <w:highlight w:val="yellow"/>
        </w:rPr>
        <w:t>8</w:t>
      </w:r>
      <w:r w:rsidR="00D82958">
        <w:rPr>
          <w:rFonts w:cstheme="minorHAnsi"/>
          <w:b/>
          <w:bCs/>
          <w:color w:val="FF0000"/>
          <w:highlight w:val="yellow"/>
        </w:rPr>
        <w:t>2</w:t>
      </w:r>
      <w:r w:rsidRPr="00FF611B">
        <w:rPr>
          <w:rFonts w:cstheme="minorHAnsi"/>
          <w:b/>
          <w:bCs/>
          <w:color w:val="FF0000"/>
          <w:highlight w:val="yellow"/>
        </w:rPr>
        <w:t xml:space="preserve"> (</w:t>
      </w:r>
      <w:r w:rsidR="00D82958">
        <w:rPr>
          <w:rFonts w:cstheme="minorHAnsi"/>
          <w:b/>
          <w:bCs/>
          <w:color w:val="FF0000"/>
          <w:highlight w:val="yellow"/>
        </w:rPr>
        <w:t xml:space="preserve">quarenta e </w:t>
      </w:r>
      <w:r w:rsidR="00435509">
        <w:rPr>
          <w:rFonts w:cstheme="minorHAnsi"/>
          <w:b/>
          <w:bCs/>
          <w:color w:val="FF0000"/>
          <w:highlight w:val="yellow"/>
        </w:rPr>
        <w:t>três</w:t>
      </w:r>
      <w:r w:rsidR="00126946" w:rsidRPr="00FF611B">
        <w:rPr>
          <w:rFonts w:cstheme="minorHAnsi"/>
          <w:b/>
          <w:bCs/>
          <w:color w:val="FF0000"/>
          <w:highlight w:val="yellow"/>
        </w:rPr>
        <w:t xml:space="preserve"> </w:t>
      </w:r>
      <w:r w:rsidRPr="00FF611B">
        <w:rPr>
          <w:rFonts w:cstheme="minorHAnsi"/>
          <w:b/>
          <w:bCs/>
          <w:color w:val="FF0000"/>
          <w:highlight w:val="yellow"/>
        </w:rPr>
        <w:t xml:space="preserve">mil, </w:t>
      </w:r>
      <w:r w:rsidR="00D82958">
        <w:rPr>
          <w:rFonts w:cstheme="minorHAnsi"/>
          <w:b/>
          <w:bCs/>
          <w:color w:val="FF0000"/>
          <w:highlight w:val="yellow"/>
        </w:rPr>
        <w:t>quinhentos e um</w:t>
      </w:r>
      <w:r w:rsidRPr="00FF611B">
        <w:rPr>
          <w:rFonts w:cstheme="minorHAnsi"/>
          <w:b/>
          <w:bCs/>
          <w:color w:val="FF0000"/>
          <w:highlight w:val="yellow"/>
        </w:rPr>
        <w:t xml:space="preserve"> reais e </w:t>
      </w:r>
      <w:r w:rsidR="00126946" w:rsidRPr="00FF611B">
        <w:rPr>
          <w:rFonts w:cstheme="minorHAnsi"/>
          <w:b/>
          <w:bCs/>
          <w:color w:val="FF0000"/>
          <w:highlight w:val="yellow"/>
        </w:rPr>
        <w:t>oitenta</w:t>
      </w:r>
      <w:r w:rsidRPr="00FF611B">
        <w:rPr>
          <w:rFonts w:cstheme="minorHAnsi"/>
          <w:b/>
          <w:bCs/>
          <w:color w:val="FF0000"/>
          <w:highlight w:val="yellow"/>
        </w:rPr>
        <w:t xml:space="preserve"> </w:t>
      </w:r>
      <w:r w:rsidR="00824A8D" w:rsidRPr="00FF611B">
        <w:rPr>
          <w:rFonts w:cstheme="minorHAnsi"/>
          <w:b/>
          <w:bCs/>
          <w:color w:val="FF0000"/>
          <w:highlight w:val="yellow"/>
        </w:rPr>
        <w:t xml:space="preserve">e </w:t>
      </w:r>
      <w:r w:rsidR="00D82958">
        <w:rPr>
          <w:rFonts w:cstheme="minorHAnsi"/>
          <w:b/>
          <w:bCs/>
          <w:color w:val="FF0000"/>
          <w:highlight w:val="yellow"/>
        </w:rPr>
        <w:t>dois</w:t>
      </w:r>
      <w:r w:rsidR="00824A8D" w:rsidRPr="00FF611B">
        <w:rPr>
          <w:rFonts w:cstheme="minorHAnsi"/>
          <w:b/>
          <w:bCs/>
          <w:color w:val="FF0000"/>
          <w:highlight w:val="yellow"/>
        </w:rPr>
        <w:t xml:space="preserve"> </w:t>
      </w:r>
      <w:r w:rsidRPr="00FF611B">
        <w:rPr>
          <w:rFonts w:cstheme="minorHAnsi"/>
          <w:b/>
          <w:bCs/>
          <w:color w:val="FF0000"/>
          <w:highlight w:val="yellow"/>
        </w:rPr>
        <w:t>centavos).</w:t>
      </w:r>
    </w:p>
    <w:p w14:paraId="1D644412" w14:textId="77777777" w:rsidR="00D94EC0" w:rsidRPr="00FF611B" w:rsidRDefault="00D94EC0" w:rsidP="00FF611B">
      <w:pPr>
        <w:spacing w:line="276" w:lineRule="auto"/>
        <w:contextualSpacing/>
        <w:jc w:val="center"/>
        <w:rPr>
          <w:rFonts w:cstheme="minorHAnsi"/>
          <w:b/>
          <w:u w:val="single"/>
        </w:rPr>
      </w:pPr>
    </w:p>
    <w:p w14:paraId="77BC0369" w14:textId="77777777" w:rsidR="00F14164" w:rsidRPr="00FF611B" w:rsidRDefault="00387CA7" w:rsidP="00FF611B">
      <w:pPr>
        <w:spacing w:line="276" w:lineRule="auto"/>
        <w:contextualSpacing/>
        <w:jc w:val="center"/>
        <w:rPr>
          <w:rFonts w:cstheme="minorHAnsi"/>
          <w:b/>
        </w:rPr>
      </w:pPr>
      <w:r w:rsidRPr="00FF611B">
        <w:rPr>
          <w:rFonts w:cstheme="minorHAnsi"/>
          <w:b/>
          <w:u w:val="single"/>
        </w:rPr>
        <w:br w:type="page"/>
      </w:r>
      <w:r w:rsidR="00F14164" w:rsidRPr="00FF611B">
        <w:rPr>
          <w:rFonts w:cstheme="minorHAnsi"/>
          <w:b/>
        </w:rPr>
        <w:lastRenderedPageBreak/>
        <w:t>PROCESSO LICITATÓRIO n° 021/2023</w:t>
      </w:r>
    </w:p>
    <w:p w14:paraId="02DBB860" w14:textId="6873FDE1"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8F495A">
        <w:rPr>
          <w:rFonts w:cstheme="minorHAnsi"/>
          <w:b/>
        </w:rPr>
        <w:t>5</w:t>
      </w:r>
      <w:r w:rsidRPr="00FF611B">
        <w:rPr>
          <w:rFonts w:cstheme="minorHAnsi"/>
          <w:b/>
        </w:rPr>
        <w:t>/2023</w:t>
      </w:r>
    </w:p>
    <w:p w14:paraId="40970001" w14:textId="423CFDA3" w:rsidR="007467BE" w:rsidRPr="00FF611B" w:rsidRDefault="007467BE" w:rsidP="00FF611B">
      <w:pPr>
        <w:spacing w:line="276" w:lineRule="auto"/>
        <w:contextualSpacing/>
        <w:jc w:val="center"/>
        <w:rPr>
          <w:rFonts w:cstheme="minorHAnsi"/>
          <w:b/>
        </w:rPr>
      </w:pPr>
    </w:p>
    <w:p w14:paraId="7BE7F256" w14:textId="77777777" w:rsidR="007467BE" w:rsidRPr="00FF611B" w:rsidRDefault="007467BE" w:rsidP="00FF611B">
      <w:pPr>
        <w:spacing w:line="276" w:lineRule="auto"/>
        <w:contextualSpacing/>
        <w:jc w:val="center"/>
        <w:rPr>
          <w:rFonts w:cstheme="minorHAnsi"/>
          <w:b/>
          <w:bCs/>
        </w:rPr>
      </w:pPr>
      <w:r w:rsidRPr="00FF611B">
        <w:rPr>
          <w:rFonts w:cstheme="minorHAnsi"/>
          <w:b/>
          <w:bCs/>
        </w:rPr>
        <w:t>ANEXO “II”</w:t>
      </w:r>
    </w:p>
    <w:p w14:paraId="0C48D47E" w14:textId="77777777" w:rsidR="007467BE" w:rsidRPr="00FF611B" w:rsidRDefault="007467BE" w:rsidP="00FF611B">
      <w:pPr>
        <w:spacing w:line="276" w:lineRule="auto"/>
        <w:contextualSpacing/>
        <w:rPr>
          <w:rFonts w:cstheme="minorHAnsi"/>
          <w:b/>
          <w:bCs/>
        </w:rPr>
      </w:pPr>
    </w:p>
    <w:p w14:paraId="610C9401" w14:textId="77777777" w:rsidR="007467BE" w:rsidRPr="00FF611B" w:rsidRDefault="007467BE" w:rsidP="00FF611B">
      <w:pPr>
        <w:spacing w:line="276" w:lineRule="auto"/>
        <w:contextualSpacing/>
        <w:rPr>
          <w:rFonts w:cstheme="minorHAnsi"/>
          <w:b/>
          <w:bCs/>
        </w:rPr>
      </w:pPr>
    </w:p>
    <w:p w14:paraId="3A96C6FA" w14:textId="77777777" w:rsidR="007467BE" w:rsidRPr="00FF611B" w:rsidRDefault="007467BE" w:rsidP="00FF611B">
      <w:pPr>
        <w:spacing w:line="276" w:lineRule="auto"/>
        <w:contextualSpacing/>
        <w:jc w:val="center"/>
        <w:rPr>
          <w:rFonts w:cstheme="minorHAnsi"/>
          <w:b/>
          <w:bCs/>
        </w:rPr>
      </w:pPr>
    </w:p>
    <w:p w14:paraId="455C2BC7" w14:textId="77777777" w:rsidR="007467BE" w:rsidRPr="00FF611B" w:rsidRDefault="007467BE" w:rsidP="00FF611B">
      <w:pPr>
        <w:spacing w:line="276" w:lineRule="auto"/>
        <w:contextualSpacing/>
        <w:jc w:val="center"/>
        <w:rPr>
          <w:rFonts w:cstheme="minorHAnsi"/>
          <w:b/>
          <w:bCs/>
        </w:rPr>
      </w:pPr>
      <w:r w:rsidRPr="00FF611B">
        <w:rPr>
          <w:rFonts w:cstheme="minorHAnsi"/>
          <w:b/>
          <w:bCs/>
        </w:rPr>
        <w:t>MODELO DE CARTA DE CREDENCIAMENTO</w:t>
      </w:r>
    </w:p>
    <w:p w14:paraId="7C084BA7" w14:textId="77777777" w:rsidR="007467BE" w:rsidRPr="00FF611B" w:rsidRDefault="007467BE" w:rsidP="00FF611B">
      <w:pPr>
        <w:spacing w:line="276" w:lineRule="auto"/>
        <w:contextualSpacing/>
        <w:jc w:val="center"/>
        <w:rPr>
          <w:rFonts w:cstheme="minorHAnsi"/>
          <w:b/>
          <w:bCs/>
        </w:rPr>
      </w:pPr>
    </w:p>
    <w:p w14:paraId="654B481E" w14:textId="77777777" w:rsidR="007467BE" w:rsidRPr="00FF611B" w:rsidRDefault="007467BE" w:rsidP="00FF611B">
      <w:pPr>
        <w:spacing w:line="276" w:lineRule="auto"/>
        <w:contextualSpacing/>
        <w:rPr>
          <w:rFonts w:cstheme="minorHAnsi"/>
          <w:bCs/>
        </w:rPr>
      </w:pPr>
    </w:p>
    <w:p w14:paraId="141A89E2" w14:textId="77777777" w:rsidR="007467BE" w:rsidRPr="00FF611B" w:rsidRDefault="007467BE" w:rsidP="00FF611B">
      <w:pPr>
        <w:spacing w:line="276" w:lineRule="auto"/>
        <w:contextualSpacing/>
        <w:rPr>
          <w:rFonts w:cstheme="minorHAnsi"/>
          <w:bCs/>
        </w:rPr>
      </w:pPr>
    </w:p>
    <w:p w14:paraId="5928548E" w14:textId="77777777" w:rsidR="007467BE" w:rsidRPr="00FF611B" w:rsidRDefault="007467BE" w:rsidP="00FF611B">
      <w:pPr>
        <w:spacing w:line="276" w:lineRule="auto"/>
        <w:contextualSpacing/>
        <w:rPr>
          <w:rFonts w:cstheme="minorHAnsi"/>
          <w:bCs/>
        </w:rPr>
      </w:pPr>
    </w:p>
    <w:p w14:paraId="7B40A0ED" w14:textId="40E82107" w:rsidR="007467BE" w:rsidRPr="00FF611B" w:rsidRDefault="007467BE" w:rsidP="00FF611B">
      <w:pPr>
        <w:spacing w:line="276" w:lineRule="auto"/>
        <w:contextualSpacing/>
        <w:rPr>
          <w:rFonts w:cstheme="minorHAnsi"/>
          <w:bCs/>
        </w:rPr>
      </w:pPr>
      <w:r w:rsidRPr="00FF611B">
        <w:rPr>
          <w:rFonts w:cstheme="minorHAnsi"/>
          <w:bCs/>
        </w:rPr>
        <w:t>Através da presente, credenciamos o(a) Sr.(a) ____________________, portador(a) da Cédula de Identidade n.º _________________ e CPF sob n.º ____________________, a participar da licitação instaurada pela Câmara Municipal de Porto União – SC, na modalidade Pregão</w:t>
      </w:r>
      <w:r w:rsidR="00F8560B" w:rsidRPr="00FF611B">
        <w:rPr>
          <w:rFonts w:cstheme="minorHAnsi"/>
          <w:bCs/>
        </w:rPr>
        <w:t xml:space="preserve"> ARP</w:t>
      </w:r>
      <w:r w:rsidRPr="00FF611B">
        <w:rPr>
          <w:rFonts w:cstheme="minorHAnsi"/>
          <w:bCs/>
        </w:rPr>
        <w:t xml:space="preserve"> n.º 00</w:t>
      </w:r>
      <w:r w:rsidR="00F8560B" w:rsidRPr="00FF611B">
        <w:rPr>
          <w:rFonts w:cstheme="minorHAnsi"/>
          <w:bCs/>
        </w:rPr>
        <w:t>3</w:t>
      </w:r>
      <w:r w:rsidRPr="00FF611B">
        <w:rPr>
          <w:rFonts w:cstheme="minorHAnsi"/>
          <w:bCs/>
        </w:rPr>
        <w:t>/202</w:t>
      </w:r>
      <w:r w:rsidR="00FE1257" w:rsidRPr="00FF611B">
        <w:rPr>
          <w:rFonts w:cstheme="minorHAnsi"/>
          <w:bCs/>
        </w:rPr>
        <w:t>3</w:t>
      </w:r>
      <w:r w:rsidRPr="00FF611B">
        <w:rPr>
          <w:rFonts w:cstheme="minorHAnsi"/>
          <w:bCs/>
        </w:rPr>
        <w:t>, na qualidade de REPRESENTANTE LEGAL, outorgando-lhe poderes para pronunciar-se em nome da empresa __________________________, bem como formular propostas verbais, recorrer e praticar todos os demais atos inerentes ao certame.</w:t>
      </w:r>
    </w:p>
    <w:p w14:paraId="796AA007" w14:textId="77777777" w:rsidR="007467BE" w:rsidRPr="00FF611B" w:rsidRDefault="007467BE" w:rsidP="00FF611B">
      <w:pPr>
        <w:spacing w:line="276" w:lineRule="auto"/>
        <w:contextualSpacing/>
        <w:rPr>
          <w:rFonts w:cstheme="minorHAnsi"/>
          <w:bCs/>
        </w:rPr>
      </w:pPr>
    </w:p>
    <w:p w14:paraId="0A8A172B" w14:textId="77777777" w:rsidR="007467BE" w:rsidRPr="00FF611B" w:rsidRDefault="007467BE" w:rsidP="00FF611B">
      <w:pPr>
        <w:spacing w:line="276" w:lineRule="auto"/>
        <w:contextualSpacing/>
        <w:rPr>
          <w:rFonts w:cstheme="minorHAnsi"/>
          <w:bCs/>
        </w:rPr>
      </w:pPr>
    </w:p>
    <w:p w14:paraId="6EA79260" w14:textId="4257B6A9" w:rsidR="007467BE" w:rsidRPr="00FF611B" w:rsidRDefault="007467BE" w:rsidP="00FF611B">
      <w:pPr>
        <w:spacing w:line="276" w:lineRule="auto"/>
        <w:contextualSpacing/>
        <w:rPr>
          <w:rFonts w:cstheme="minorHAnsi"/>
          <w:bCs/>
        </w:rPr>
      </w:pPr>
      <w:proofErr w:type="gramStart"/>
      <w:r w:rsidRPr="00FF611B">
        <w:rPr>
          <w:rFonts w:cstheme="minorHAnsi"/>
          <w:bCs/>
        </w:rPr>
        <w:t>................................... ,</w:t>
      </w:r>
      <w:proofErr w:type="gramEnd"/>
      <w:r w:rsidRPr="00FF611B">
        <w:rPr>
          <w:rFonts w:cstheme="minorHAnsi"/>
          <w:bCs/>
        </w:rPr>
        <w:t xml:space="preserve"> em............ de ............................. de 202</w:t>
      </w:r>
      <w:r w:rsidR="001D1AC7" w:rsidRPr="00FF611B">
        <w:rPr>
          <w:rFonts w:cstheme="minorHAnsi"/>
          <w:bCs/>
        </w:rPr>
        <w:t>3</w:t>
      </w:r>
      <w:r w:rsidRPr="00FF611B">
        <w:rPr>
          <w:rFonts w:cstheme="minorHAnsi"/>
          <w:bCs/>
        </w:rPr>
        <w:t>.</w:t>
      </w:r>
    </w:p>
    <w:p w14:paraId="2DA77133" w14:textId="77777777" w:rsidR="007467BE" w:rsidRPr="00FF611B" w:rsidRDefault="007467BE" w:rsidP="00FF611B">
      <w:pPr>
        <w:spacing w:line="276" w:lineRule="auto"/>
        <w:contextualSpacing/>
        <w:rPr>
          <w:rFonts w:cstheme="minorHAnsi"/>
          <w:bCs/>
        </w:rPr>
      </w:pPr>
    </w:p>
    <w:p w14:paraId="0BAE82FA" w14:textId="77777777" w:rsidR="007467BE" w:rsidRPr="00FF611B" w:rsidRDefault="007467BE" w:rsidP="00FF611B">
      <w:pPr>
        <w:spacing w:line="276" w:lineRule="auto"/>
        <w:contextualSpacing/>
        <w:rPr>
          <w:rFonts w:cstheme="minorHAnsi"/>
          <w:bCs/>
        </w:rPr>
      </w:pPr>
    </w:p>
    <w:p w14:paraId="40E3754E" w14:textId="77777777" w:rsidR="007467BE" w:rsidRPr="00FF611B" w:rsidRDefault="007467BE" w:rsidP="00FF611B">
      <w:pPr>
        <w:spacing w:line="276" w:lineRule="auto"/>
        <w:contextualSpacing/>
        <w:rPr>
          <w:rFonts w:cstheme="minorHAnsi"/>
          <w:bCs/>
        </w:rPr>
      </w:pPr>
    </w:p>
    <w:p w14:paraId="71180BEC" w14:textId="77777777" w:rsidR="007467BE" w:rsidRPr="00FF611B" w:rsidRDefault="007467BE" w:rsidP="00FF611B">
      <w:pPr>
        <w:spacing w:line="276" w:lineRule="auto"/>
        <w:contextualSpacing/>
        <w:rPr>
          <w:rFonts w:cstheme="minorHAnsi"/>
          <w:bCs/>
        </w:rPr>
      </w:pPr>
    </w:p>
    <w:p w14:paraId="428E4DBA" w14:textId="77777777" w:rsidR="007467BE" w:rsidRPr="00FF611B" w:rsidRDefault="007467BE" w:rsidP="00FF611B">
      <w:pPr>
        <w:spacing w:line="276" w:lineRule="auto"/>
        <w:contextualSpacing/>
        <w:rPr>
          <w:rFonts w:cstheme="minorHAnsi"/>
          <w:bCs/>
        </w:rPr>
      </w:pPr>
    </w:p>
    <w:p w14:paraId="6848AF1C" w14:textId="77777777" w:rsidR="007467BE" w:rsidRPr="00FF611B" w:rsidRDefault="007467BE" w:rsidP="00FF611B">
      <w:pPr>
        <w:spacing w:line="276" w:lineRule="auto"/>
        <w:contextualSpacing/>
        <w:jc w:val="center"/>
        <w:rPr>
          <w:rFonts w:cstheme="minorHAnsi"/>
          <w:bCs/>
        </w:rPr>
      </w:pPr>
      <w:r w:rsidRPr="00FF611B">
        <w:rPr>
          <w:rFonts w:cstheme="minorHAnsi"/>
          <w:bCs/>
        </w:rPr>
        <w:t>(Nome do Representante Legal da Empresa Proponente)</w:t>
      </w:r>
    </w:p>
    <w:p w14:paraId="4772BD82" w14:textId="77777777" w:rsidR="007467BE" w:rsidRPr="00FF611B" w:rsidRDefault="007467BE" w:rsidP="00FF611B">
      <w:pPr>
        <w:spacing w:line="276" w:lineRule="auto"/>
        <w:contextualSpacing/>
        <w:jc w:val="center"/>
        <w:rPr>
          <w:rFonts w:cstheme="minorHAnsi"/>
          <w:bCs/>
        </w:rPr>
      </w:pPr>
      <w:r w:rsidRPr="00FF611B">
        <w:rPr>
          <w:rFonts w:cstheme="minorHAnsi"/>
          <w:bCs/>
        </w:rPr>
        <w:t>CNPJ da empresa proponente</w:t>
      </w:r>
    </w:p>
    <w:p w14:paraId="17DCF321" w14:textId="77777777" w:rsidR="007467BE" w:rsidRPr="00FF611B" w:rsidRDefault="007467BE" w:rsidP="00FF611B">
      <w:pPr>
        <w:spacing w:line="276" w:lineRule="auto"/>
        <w:contextualSpacing/>
        <w:jc w:val="center"/>
        <w:rPr>
          <w:rFonts w:cstheme="minorHAnsi"/>
          <w:bCs/>
        </w:rPr>
      </w:pPr>
      <w:r w:rsidRPr="00FF611B">
        <w:rPr>
          <w:rFonts w:cstheme="minorHAnsi"/>
          <w:bCs/>
        </w:rPr>
        <w:t>(Assinatura reconhecida em cartório)</w:t>
      </w:r>
    </w:p>
    <w:p w14:paraId="1267F6BB" w14:textId="77777777" w:rsidR="007467BE" w:rsidRPr="00FF611B" w:rsidRDefault="007467BE" w:rsidP="00FF611B">
      <w:pPr>
        <w:spacing w:line="276" w:lineRule="auto"/>
        <w:contextualSpacing/>
        <w:jc w:val="center"/>
        <w:rPr>
          <w:rFonts w:cstheme="minorHAnsi"/>
          <w:bCs/>
        </w:rPr>
      </w:pPr>
      <w:r w:rsidRPr="00FF611B">
        <w:rPr>
          <w:rFonts w:cstheme="minorHAnsi"/>
          <w:bCs/>
        </w:rPr>
        <w:t>(</w:t>
      </w:r>
      <w:proofErr w:type="spellStart"/>
      <w:r w:rsidRPr="00FF611B">
        <w:rPr>
          <w:rFonts w:cstheme="minorHAnsi"/>
          <w:bCs/>
        </w:rPr>
        <w:t>Copia</w:t>
      </w:r>
      <w:proofErr w:type="spellEnd"/>
      <w:r w:rsidRPr="00FF611B">
        <w:rPr>
          <w:rFonts w:cstheme="minorHAnsi"/>
          <w:bCs/>
        </w:rPr>
        <w:t xml:space="preserve"> do Estatuto ou contrato Social)</w:t>
      </w:r>
    </w:p>
    <w:p w14:paraId="3971312F" w14:textId="77777777" w:rsidR="007467BE" w:rsidRPr="00FF611B" w:rsidRDefault="007467BE" w:rsidP="00FF611B">
      <w:pPr>
        <w:spacing w:line="276" w:lineRule="auto"/>
        <w:contextualSpacing/>
        <w:rPr>
          <w:rFonts w:cstheme="minorHAnsi"/>
          <w:bCs/>
        </w:rPr>
      </w:pPr>
    </w:p>
    <w:p w14:paraId="4AE69C3C" w14:textId="77777777" w:rsidR="00F14164" w:rsidRPr="00FF611B" w:rsidRDefault="007467BE" w:rsidP="00FF611B">
      <w:pPr>
        <w:spacing w:line="276" w:lineRule="auto"/>
        <w:contextualSpacing/>
        <w:jc w:val="center"/>
        <w:rPr>
          <w:rFonts w:cstheme="minorHAnsi"/>
          <w:b/>
        </w:rPr>
      </w:pPr>
      <w:r w:rsidRPr="00FF611B">
        <w:rPr>
          <w:rFonts w:cstheme="minorHAnsi"/>
          <w:bCs/>
        </w:rPr>
        <w:br w:type="page"/>
      </w:r>
      <w:r w:rsidR="00F14164" w:rsidRPr="00FF611B">
        <w:rPr>
          <w:rFonts w:cstheme="minorHAnsi"/>
          <w:b/>
        </w:rPr>
        <w:lastRenderedPageBreak/>
        <w:t>PROCESSO LICITATÓRIO n° 021/2023</w:t>
      </w:r>
    </w:p>
    <w:p w14:paraId="0C049506" w14:textId="3FB7CDF2"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81799C">
        <w:rPr>
          <w:rFonts w:cstheme="minorHAnsi"/>
          <w:b/>
        </w:rPr>
        <w:t>5</w:t>
      </w:r>
      <w:r w:rsidRPr="00FF611B">
        <w:rPr>
          <w:rFonts w:cstheme="minorHAnsi"/>
          <w:b/>
        </w:rPr>
        <w:t>/2023</w:t>
      </w:r>
    </w:p>
    <w:p w14:paraId="0A4D5396" w14:textId="26D5B7E3" w:rsidR="007467BE" w:rsidRPr="00FF611B" w:rsidRDefault="007467BE" w:rsidP="00FF611B">
      <w:pPr>
        <w:spacing w:line="276" w:lineRule="auto"/>
        <w:contextualSpacing/>
        <w:jc w:val="center"/>
        <w:rPr>
          <w:rFonts w:cstheme="minorHAnsi"/>
          <w:b/>
          <w:bCs/>
        </w:rPr>
      </w:pPr>
      <w:r w:rsidRPr="00FF611B">
        <w:rPr>
          <w:rFonts w:cstheme="minorHAnsi"/>
          <w:b/>
          <w:bCs/>
        </w:rPr>
        <w:t>ANEXO “III”</w:t>
      </w:r>
    </w:p>
    <w:p w14:paraId="538C4D79" w14:textId="77777777" w:rsidR="007467BE" w:rsidRPr="00FF611B" w:rsidRDefault="007467BE" w:rsidP="00FF611B">
      <w:pPr>
        <w:spacing w:line="276" w:lineRule="auto"/>
        <w:contextualSpacing/>
        <w:jc w:val="center"/>
        <w:rPr>
          <w:rFonts w:cstheme="minorHAnsi"/>
          <w:b/>
          <w:bCs/>
        </w:rPr>
      </w:pPr>
    </w:p>
    <w:p w14:paraId="48850CB3" w14:textId="77777777" w:rsidR="007467BE" w:rsidRPr="00FF611B" w:rsidRDefault="007467BE" w:rsidP="00FF611B">
      <w:pPr>
        <w:spacing w:line="276" w:lineRule="auto"/>
        <w:contextualSpacing/>
        <w:jc w:val="center"/>
        <w:rPr>
          <w:rFonts w:cstheme="minorHAnsi"/>
          <w:b/>
          <w:bCs/>
        </w:rPr>
      </w:pPr>
    </w:p>
    <w:p w14:paraId="3344FE87" w14:textId="77777777" w:rsidR="007467BE" w:rsidRPr="00FF611B" w:rsidRDefault="007467BE" w:rsidP="00FF611B">
      <w:pPr>
        <w:spacing w:line="276" w:lineRule="auto"/>
        <w:contextualSpacing/>
        <w:jc w:val="center"/>
        <w:rPr>
          <w:rFonts w:cstheme="minorHAnsi"/>
          <w:b/>
          <w:bCs/>
        </w:rPr>
      </w:pPr>
      <w:r w:rsidRPr="00FF611B">
        <w:rPr>
          <w:rFonts w:cstheme="minorHAnsi"/>
          <w:b/>
          <w:bCs/>
        </w:rPr>
        <w:t>MODELO DE DECLARAÇÃO FIRMANDO O CUMPRIMENTO AOS REQUISITOS DE</w:t>
      </w:r>
    </w:p>
    <w:p w14:paraId="78E5502A" w14:textId="77777777" w:rsidR="007467BE" w:rsidRPr="00FF611B" w:rsidRDefault="007467BE" w:rsidP="00FF611B">
      <w:pPr>
        <w:spacing w:line="276" w:lineRule="auto"/>
        <w:contextualSpacing/>
        <w:jc w:val="center"/>
        <w:rPr>
          <w:rFonts w:cstheme="minorHAnsi"/>
          <w:b/>
          <w:bCs/>
        </w:rPr>
      </w:pPr>
      <w:r w:rsidRPr="00FF611B">
        <w:rPr>
          <w:rFonts w:cstheme="minorHAnsi"/>
          <w:b/>
          <w:bCs/>
        </w:rPr>
        <w:t>HABILITAÇÃO</w:t>
      </w:r>
    </w:p>
    <w:p w14:paraId="10415445" w14:textId="77777777" w:rsidR="007467BE" w:rsidRPr="00FF611B" w:rsidRDefault="007467BE" w:rsidP="00FF611B">
      <w:pPr>
        <w:spacing w:line="276" w:lineRule="auto"/>
        <w:contextualSpacing/>
        <w:jc w:val="center"/>
        <w:rPr>
          <w:rFonts w:cstheme="minorHAnsi"/>
          <w:b/>
          <w:bCs/>
        </w:rPr>
      </w:pPr>
    </w:p>
    <w:p w14:paraId="354A9C08" w14:textId="77777777" w:rsidR="007467BE" w:rsidRPr="00FF611B" w:rsidRDefault="007467BE" w:rsidP="00FF611B">
      <w:pPr>
        <w:spacing w:line="276" w:lineRule="auto"/>
        <w:contextualSpacing/>
        <w:rPr>
          <w:rFonts w:cstheme="minorHAnsi"/>
          <w:bCs/>
        </w:rPr>
      </w:pPr>
    </w:p>
    <w:p w14:paraId="0A50A4E5" w14:textId="77777777" w:rsidR="007467BE" w:rsidRPr="00FF611B" w:rsidRDefault="007467BE" w:rsidP="00FF611B">
      <w:pPr>
        <w:spacing w:line="276" w:lineRule="auto"/>
        <w:contextualSpacing/>
        <w:rPr>
          <w:rFonts w:cstheme="minorHAnsi"/>
          <w:bCs/>
        </w:rPr>
      </w:pPr>
    </w:p>
    <w:p w14:paraId="52D28B54" w14:textId="44E10558" w:rsidR="007467BE" w:rsidRPr="00FF611B" w:rsidRDefault="007467BE" w:rsidP="00FF611B">
      <w:pPr>
        <w:spacing w:line="276" w:lineRule="auto"/>
        <w:contextualSpacing/>
        <w:rPr>
          <w:rFonts w:cstheme="minorHAnsi"/>
          <w:bCs/>
        </w:rPr>
      </w:pPr>
      <w:r w:rsidRPr="00FF611B">
        <w:rPr>
          <w:rFonts w:cstheme="minorHAnsi"/>
          <w:bCs/>
        </w:rPr>
        <w:t>DECLARAMOS para fins de participação no procedimento licitatório – PREGÃO</w:t>
      </w:r>
      <w:r w:rsidR="00F8560B" w:rsidRPr="00FF611B">
        <w:rPr>
          <w:rFonts w:cstheme="minorHAnsi"/>
          <w:bCs/>
        </w:rPr>
        <w:t xml:space="preserve"> ARP</w:t>
      </w:r>
      <w:r w:rsidRPr="00FF611B">
        <w:rPr>
          <w:rFonts w:cstheme="minorHAnsi"/>
          <w:bCs/>
        </w:rPr>
        <w:t xml:space="preserve"> n.º 00</w:t>
      </w:r>
      <w:r w:rsidR="00F8560B" w:rsidRPr="00FF611B">
        <w:rPr>
          <w:rFonts w:cstheme="minorHAnsi"/>
          <w:bCs/>
        </w:rPr>
        <w:t>3</w:t>
      </w:r>
      <w:r w:rsidRPr="00FF611B">
        <w:rPr>
          <w:rFonts w:cstheme="minorHAnsi"/>
          <w:bCs/>
        </w:rPr>
        <w:t>/202</w:t>
      </w:r>
      <w:r w:rsidR="001D1AC7" w:rsidRPr="00FF611B">
        <w:rPr>
          <w:rFonts w:cstheme="minorHAnsi"/>
          <w:bCs/>
        </w:rPr>
        <w:t>3</w:t>
      </w:r>
      <w:r w:rsidRPr="00FF611B">
        <w:rPr>
          <w:rFonts w:cstheme="minorHAnsi"/>
          <w:bCs/>
        </w:rPr>
        <w:t>, que esta empresa atende plenamente os requisitos necessários à habilitação, possuindo toda a documentação comprobatória exigida no item 6 do edital convocatório.</w:t>
      </w:r>
    </w:p>
    <w:p w14:paraId="723800CF" w14:textId="77777777" w:rsidR="007467BE" w:rsidRPr="00FF611B" w:rsidRDefault="007467BE" w:rsidP="00FF611B">
      <w:pPr>
        <w:spacing w:line="276" w:lineRule="auto"/>
        <w:contextualSpacing/>
        <w:rPr>
          <w:rFonts w:cstheme="minorHAnsi"/>
          <w:bCs/>
        </w:rPr>
      </w:pPr>
    </w:p>
    <w:p w14:paraId="69840998" w14:textId="77777777" w:rsidR="007467BE" w:rsidRPr="00FF611B" w:rsidRDefault="007467BE" w:rsidP="00FF611B">
      <w:pPr>
        <w:spacing w:line="276" w:lineRule="auto"/>
        <w:contextualSpacing/>
        <w:rPr>
          <w:rFonts w:cstheme="minorHAnsi"/>
          <w:bCs/>
        </w:rPr>
      </w:pPr>
    </w:p>
    <w:p w14:paraId="09710AED" w14:textId="77777777" w:rsidR="007467BE" w:rsidRPr="00FF611B" w:rsidRDefault="007467BE" w:rsidP="00FF611B">
      <w:pPr>
        <w:spacing w:line="276" w:lineRule="auto"/>
        <w:contextualSpacing/>
        <w:rPr>
          <w:rFonts w:cstheme="minorHAnsi"/>
          <w:bCs/>
        </w:rPr>
      </w:pPr>
    </w:p>
    <w:p w14:paraId="50BCDF7E" w14:textId="77777777" w:rsidR="007467BE" w:rsidRPr="00FF611B" w:rsidRDefault="007467BE" w:rsidP="00FF611B">
      <w:pPr>
        <w:spacing w:line="276" w:lineRule="auto"/>
        <w:contextualSpacing/>
        <w:rPr>
          <w:rFonts w:cstheme="minorHAnsi"/>
          <w:bCs/>
        </w:rPr>
      </w:pPr>
      <w:r w:rsidRPr="00FF611B">
        <w:rPr>
          <w:rFonts w:cstheme="minorHAnsi"/>
          <w:bCs/>
        </w:rPr>
        <w:t>_____________, em ____ de _____</w:t>
      </w:r>
      <w:proofErr w:type="gramStart"/>
      <w:r w:rsidRPr="00FF611B">
        <w:rPr>
          <w:rFonts w:cstheme="minorHAnsi"/>
          <w:bCs/>
        </w:rPr>
        <w:t>_ .</w:t>
      </w:r>
      <w:proofErr w:type="gramEnd"/>
    </w:p>
    <w:p w14:paraId="78D6C3DB" w14:textId="77777777" w:rsidR="007467BE" w:rsidRPr="00FF611B" w:rsidRDefault="007467BE" w:rsidP="00FF611B">
      <w:pPr>
        <w:spacing w:line="276" w:lineRule="auto"/>
        <w:contextualSpacing/>
        <w:rPr>
          <w:rFonts w:cstheme="minorHAnsi"/>
          <w:bCs/>
        </w:rPr>
      </w:pPr>
    </w:p>
    <w:p w14:paraId="622495A7" w14:textId="77777777" w:rsidR="007467BE" w:rsidRPr="00FF611B" w:rsidRDefault="007467BE" w:rsidP="00FF611B">
      <w:pPr>
        <w:spacing w:line="276" w:lineRule="auto"/>
        <w:contextualSpacing/>
        <w:rPr>
          <w:rFonts w:cstheme="minorHAnsi"/>
          <w:bCs/>
        </w:rPr>
      </w:pPr>
    </w:p>
    <w:p w14:paraId="308E137E" w14:textId="77777777" w:rsidR="007467BE" w:rsidRPr="00FF611B" w:rsidRDefault="007467BE" w:rsidP="00FF611B">
      <w:pPr>
        <w:spacing w:line="276" w:lineRule="auto"/>
        <w:contextualSpacing/>
        <w:rPr>
          <w:rFonts w:cstheme="minorHAnsi"/>
          <w:bCs/>
        </w:rPr>
      </w:pPr>
    </w:p>
    <w:p w14:paraId="558E8ADC" w14:textId="77777777" w:rsidR="007467BE" w:rsidRPr="00FF611B" w:rsidRDefault="007467BE" w:rsidP="00FF611B">
      <w:pPr>
        <w:spacing w:line="276" w:lineRule="auto"/>
        <w:contextualSpacing/>
        <w:rPr>
          <w:rFonts w:cstheme="minorHAnsi"/>
          <w:bCs/>
        </w:rPr>
      </w:pPr>
    </w:p>
    <w:p w14:paraId="5871FBB4" w14:textId="77777777" w:rsidR="007467BE" w:rsidRPr="00FF611B" w:rsidRDefault="007467BE" w:rsidP="00FF611B">
      <w:pPr>
        <w:spacing w:line="276" w:lineRule="auto"/>
        <w:contextualSpacing/>
        <w:rPr>
          <w:rFonts w:cstheme="minorHAnsi"/>
          <w:bCs/>
        </w:rPr>
      </w:pPr>
    </w:p>
    <w:p w14:paraId="27D203CE" w14:textId="77777777" w:rsidR="007467BE" w:rsidRPr="00FF611B" w:rsidRDefault="007467BE" w:rsidP="00FF611B">
      <w:pPr>
        <w:spacing w:line="276" w:lineRule="auto"/>
        <w:contextualSpacing/>
        <w:jc w:val="center"/>
        <w:rPr>
          <w:rFonts w:cstheme="minorHAnsi"/>
          <w:bCs/>
        </w:rPr>
      </w:pPr>
      <w:r w:rsidRPr="00FF611B">
        <w:rPr>
          <w:rFonts w:cstheme="minorHAnsi"/>
          <w:bCs/>
        </w:rPr>
        <w:t>_______________________________________________</w:t>
      </w:r>
    </w:p>
    <w:p w14:paraId="3EE8C064" w14:textId="77777777" w:rsidR="007467BE" w:rsidRPr="00FF611B" w:rsidRDefault="007467BE" w:rsidP="00FF611B">
      <w:pPr>
        <w:spacing w:line="276" w:lineRule="auto"/>
        <w:contextualSpacing/>
        <w:jc w:val="center"/>
        <w:rPr>
          <w:rFonts w:cstheme="minorHAnsi"/>
          <w:bCs/>
        </w:rPr>
      </w:pPr>
      <w:r w:rsidRPr="00FF611B">
        <w:rPr>
          <w:rFonts w:cstheme="minorHAnsi"/>
          <w:bCs/>
        </w:rPr>
        <w:t>Nome, identidade, cargo do Representante legal da empresa</w:t>
      </w:r>
    </w:p>
    <w:p w14:paraId="02298BE8" w14:textId="77777777" w:rsidR="007467BE" w:rsidRPr="00FF611B" w:rsidRDefault="007467BE" w:rsidP="00FF611B">
      <w:pPr>
        <w:spacing w:line="276" w:lineRule="auto"/>
        <w:contextualSpacing/>
        <w:jc w:val="center"/>
        <w:rPr>
          <w:rFonts w:cstheme="minorHAnsi"/>
          <w:bCs/>
        </w:rPr>
      </w:pPr>
      <w:r w:rsidRPr="00FF611B">
        <w:rPr>
          <w:rFonts w:cstheme="minorHAnsi"/>
          <w:bCs/>
        </w:rPr>
        <w:t>CNPJ da empresa proponente</w:t>
      </w:r>
    </w:p>
    <w:p w14:paraId="0EE8F304" w14:textId="77777777" w:rsidR="007467BE" w:rsidRPr="00FF611B" w:rsidRDefault="007467BE" w:rsidP="00FF611B">
      <w:pPr>
        <w:spacing w:line="276" w:lineRule="auto"/>
        <w:contextualSpacing/>
        <w:rPr>
          <w:rFonts w:cstheme="minorHAnsi"/>
          <w:bCs/>
        </w:rPr>
      </w:pPr>
    </w:p>
    <w:p w14:paraId="19BF889F" w14:textId="77777777" w:rsidR="007467BE" w:rsidRPr="00FF611B" w:rsidRDefault="007467BE" w:rsidP="00FF611B">
      <w:pPr>
        <w:spacing w:line="276" w:lineRule="auto"/>
        <w:contextualSpacing/>
        <w:rPr>
          <w:rFonts w:cstheme="minorHAnsi"/>
          <w:bCs/>
        </w:rPr>
      </w:pPr>
    </w:p>
    <w:p w14:paraId="399CD4D4" w14:textId="77777777" w:rsidR="00F14164" w:rsidRPr="00FF611B" w:rsidRDefault="007467BE" w:rsidP="00FF611B">
      <w:pPr>
        <w:spacing w:line="276" w:lineRule="auto"/>
        <w:contextualSpacing/>
        <w:jc w:val="center"/>
        <w:rPr>
          <w:rFonts w:cstheme="minorHAnsi"/>
          <w:b/>
        </w:rPr>
      </w:pPr>
      <w:r w:rsidRPr="00FF611B">
        <w:rPr>
          <w:rFonts w:cstheme="minorHAnsi"/>
          <w:bCs/>
        </w:rPr>
        <w:br w:type="page"/>
      </w:r>
      <w:r w:rsidR="00F14164" w:rsidRPr="00FF611B">
        <w:rPr>
          <w:rFonts w:cstheme="minorHAnsi"/>
          <w:b/>
        </w:rPr>
        <w:lastRenderedPageBreak/>
        <w:t>PROCESSO LICITATÓRIO n° 021/2023</w:t>
      </w:r>
    </w:p>
    <w:p w14:paraId="509D8961" w14:textId="21174E43"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E64978">
        <w:rPr>
          <w:rFonts w:cstheme="minorHAnsi"/>
          <w:b/>
        </w:rPr>
        <w:t>5</w:t>
      </w:r>
      <w:r w:rsidRPr="00FF611B">
        <w:rPr>
          <w:rFonts w:cstheme="minorHAnsi"/>
          <w:b/>
        </w:rPr>
        <w:t>/2023</w:t>
      </w:r>
    </w:p>
    <w:p w14:paraId="2F79A352" w14:textId="46AC2933" w:rsidR="007467BE" w:rsidRPr="00FF611B" w:rsidRDefault="007467BE" w:rsidP="00FF611B">
      <w:pPr>
        <w:spacing w:line="276" w:lineRule="auto"/>
        <w:contextualSpacing/>
        <w:jc w:val="center"/>
        <w:rPr>
          <w:rFonts w:cstheme="minorHAnsi"/>
          <w:b/>
          <w:bCs/>
        </w:rPr>
      </w:pPr>
    </w:p>
    <w:p w14:paraId="687B565B" w14:textId="77777777" w:rsidR="007467BE" w:rsidRPr="00FF611B" w:rsidRDefault="007467BE" w:rsidP="00FF611B">
      <w:pPr>
        <w:spacing w:line="276" w:lineRule="auto"/>
        <w:contextualSpacing/>
        <w:jc w:val="center"/>
        <w:rPr>
          <w:rFonts w:cstheme="minorHAnsi"/>
          <w:b/>
          <w:bCs/>
        </w:rPr>
      </w:pPr>
      <w:r w:rsidRPr="00FF611B">
        <w:rPr>
          <w:rFonts w:cstheme="minorHAnsi"/>
          <w:b/>
          <w:bCs/>
        </w:rPr>
        <w:t>ANEXO “IV”</w:t>
      </w:r>
    </w:p>
    <w:p w14:paraId="5EACCB88" w14:textId="77777777" w:rsidR="007467BE" w:rsidRPr="00FF611B" w:rsidRDefault="007467BE" w:rsidP="00FF611B">
      <w:pPr>
        <w:spacing w:line="276" w:lineRule="auto"/>
        <w:contextualSpacing/>
        <w:jc w:val="center"/>
        <w:rPr>
          <w:rFonts w:cstheme="minorHAnsi"/>
          <w:b/>
          <w:bCs/>
        </w:rPr>
      </w:pPr>
    </w:p>
    <w:p w14:paraId="2608FE85" w14:textId="77777777" w:rsidR="007467BE" w:rsidRPr="00FF611B" w:rsidRDefault="007467BE" w:rsidP="00FF611B">
      <w:pPr>
        <w:spacing w:line="276" w:lineRule="auto"/>
        <w:contextualSpacing/>
        <w:jc w:val="center"/>
        <w:rPr>
          <w:rFonts w:cstheme="minorHAnsi"/>
          <w:b/>
          <w:bCs/>
        </w:rPr>
      </w:pPr>
      <w:r w:rsidRPr="00FF611B">
        <w:rPr>
          <w:rFonts w:cstheme="minorHAnsi"/>
          <w:b/>
          <w:bCs/>
        </w:rPr>
        <w:t>MODELO DE PROPOSTA</w:t>
      </w:r>
    </w:p>
    <w:p w14:paraId="4218ED30" w14:textId="77777777" w:rsidR="007467BE" w:rsidRPr="00FF611B" w:rsidRDefault="007467BE" w:rsidP="00FF611B">
      <w:pPr>
        <w:spacing w:line="276" w:lineRule="auto"/>
        <w:contextualSpacing/>
        <w:rPr>
          <w:rFonts w:cstheme="minorHAnsi"/>
          <w:bCs/>
        </w:rPr>
      </w:pPr>
    </w:p>
    <w:p w14:paraId="51501F1B" w14:textId="77777777" w:rsidR="007467BE" w:rsidRPr="00FF611B" w:rsidRDefault="007467BE" w:rsidP="00FF611B">
      <w:pPr>
        <w:spacing w:line="276" w:lineRule="auto"/>
        <w:contextualSpacing/>
        <w:rPr>
          <w:rFonts w:cstheme="minorHAnsi"/>
          <w:bCs/>
        </w:rPr>
      </w:pPr>
      <w:r w:rsidRPr="00FF611B">
        <w:rPr>
          <w:rFonts w:cstheme="minorHAnsi"/>
          <w:bCs/>
        </w:rPr>
        <w:t>Nome da Empresa:</w:t>
      </w:r>
    </w:p>
    <w:p w14:paraId="09C63264" w14:textId="77777777" w:rsidR="007467BE" w:rsidRPr="00FF611B" w:rsidRDefault="007467BE" w:rsidP="00FF611B">
      <w:pPr>
        <w:spacing w:line="276" w:lineRule="auto"/>
        <w:contextualSpacing/>
        <w:rPr>
          <w:rFonts w:cstheme="minorHAnsi"/>
          <w:bCs/>
        </w:rPr>
      </w:pPr>
      <w:r w:rsidRPr="00FF611B">
        <w:rPr>
          <w:rFonts w:cstheme="minorHAnsi"/>
          <w:bCs/>
        </w:rPr>
        <w:t>CNPJ:</w:t>
      </w:r>
    </w:p>
    <w:p w14:paraId="1387E92B" w14:textId="77777777" w:rsidR="007467BE" w:rsidRPr="00FF611B" w:rsidRDefault="007467BE" w:rsidP="00FF611B">
      <w:pPr>
        <w:spacing w:line="276" w:lineRule="auto"/>
        <w:contextualSpacing/>
        <w:rPr>
          <w:rFonts w:cstheme="minorHAnsi"/>
          <w:bCs/>
        </w:rPr>
      </w:pPr>
      <w:r w:rsidRPr="00FF611B">
        <w:rPr>
          <w:rFonts w:cstheme="minorHAnsi"/>
          <w:bCs/>
        </w:rPr>
        <w:t>Endereço:</w:t>
      </w:r>
    </w:p>
    <w:p w14:paraId="6008CAFF" w14:textId="77777777" w:rsidR="007467BE" w:rsidRPr="00FF611B" w:rsidRDefault="007467BE" w:rsidP="00FF611B">
      <w:pPr>
        <w:spacing w:line="276" w:lineRule="auto"/>
        <w:contextualSpacing/>
        <w:rPr>
          <w:rFonts w:cstheme="minorHAnsi"/>
          <w:bCs/>
        </w:rPr>
      </w:pPr>
      <w:r w:rsidRPr="00FF611B">
        <w:rPr>
          <w:rFonts w:cstheme="minorHAnsi"/>
          <w:bCs/>
        </w:rPr>
        <w:t>Telefone / fax / e mail</w:t>
      </w:r>
    </w:p>
    <w:p w14:paraId="4C607134" w14:textId="77777777" w:rsidR="007467BE" w:rsidRPr="00FF611B" w:rsidRDefault="007467BE" w:rsidP="00FF611B">
      <w:pPr>
        <w:spacing w:line="276" w:lineRule="auto"/>
        <w:contextualSpacing/>
        <w:rPr>
          <w:rFonts w:cstheme="minorHAnsi"/>
          <w:bCs/>
        </w:rPr>
      </w:pPr>
    </w:p>
    <w:p w14:paraId="2AE3A631" w14:textId="3F49E069" w:rsidR="007467BE" w:rsidRPr="00FF611B" w:rsidRDefault="007467BE" w:rsidP="00FF611B">
      <w:pPr>
        <w:spacing w:line="276" w:lineRule="auto"/>
        <w:contextualSpacing/>
        <w:rPr>
          <w:rFonts w:cstheme="minorHAnsi"/>
          <w:bCs/>
        </w:rPr>
      </w:pPr>
      <w:r w:rsidRPr="00FF611B">
        <w:rPr>
          <w:rFonts w:cstheme="minorHAnsi"/>
          <w:bCs/>
        </w:rPr>
        <w:t xml:space="preserve">Apresentamos nossa proposta para fornecimento de .........................................., objeto da presente licitação, modalidade Pregão </w:t>
      </w:r>
      <w:proofErr w:type="gramStart"/>
      <w:r w:rsidRPr="00FF611B">
        <w:rPr>
          <w:rFonts w:cstheme="minorHAnsi"/>
          <w:bCs/>
        </w:rPr>
        <w:t>n.º</w:t>
      </w:r>
      <w:proofErr w:type="gramEnd"/>
      <w:r w:rsidRPr="00FF611B">
        <w:rPr>
          <w:rFonts w:cstheme="minorHAnsi"/>
          <w:bCs/>
        </w:rPr>
        <w:t>00</w:t>
      </w:r>
      <w:r w:rsidR="00F8560B" w:rsidRPr="00FF611B">
        <w:rPr>
          <w:rFonts w:cstheme="minorHAnsi"/>
          <w:bCs/>
        </w:rPr>
        <w:t>3</w:t>
      </w:r>
      <w:r w:rsidRPr="00FF611B">
        <w:rPr>
          <w:rFonts w:cstheme="minorHAnsi"/>
          <w:bCs/>
        </w:rPr>
        <w:t>/202</w:t>
      </w:r>
      <w:r w:rsidR="001D1AC7" w:rsidRPr="00FF611B">
        <w:rPr>
          <w:rFonts w:cstheme="minorHAnsi"/>
          <w:bCs/>
        </w:rPr>
        <w:t>3</w:t>
      </w:r>
      <w:r w:rsidRPr="00FF611B">
        <w:rPr>
          <w:rFonts w:cstheme="minorHAnsi"/>
          <w:bCs/>
        </w:rPr>
        <w:t>, acatando todas as estipulações consignadas:</w:t>
      </w:r>
    </w:p>
    <w:p w14:paraId="7A6B7885" w14:textId="77777777" w:rsidR="007467BE" w:rsidRPr="00FF611B" w:rsidRDefault="007467BE" w:rsidP="00FF611B">
      <w:pPr>
        <w:spacing w:line="276" w:lineRule="auto"/>
        <w:contextualSpacing/>
        <w:rPr>
          <w:rFonts w:cstheme="minorHAnsi"/>
          <w:bCs/>
        </w:rPr>
      </w:pPr>
    </w:p>
    <w:p w14:paraId="07FB748A" w14:textId="77777777" w:rsidR="007467BE" w:rsidRPr="00FF611B" w:rsidRDefault="007467BE" w:rsidP="00FF611B">
      <w:pPr>
        <w:spacing w:line="276" w:lineRule="auto"/>
        <w:contextualSpacing/>
        <w:rPr>
          <w:rFonts w:cstheme="minorHAnsi"/>
          <w:bCs/>
        </w:rPr>
      </w:pPr>
      <w:r w:rsidRPr="00FF611B">
        <w:rPr>
          <w:rFonts w:cstheme="minorHAnsi"/>
          <w:bCs/>
        </w:rPr>
        <w:t>Item 01 (descrição)................. Valor Unitário R$...........</w:t>
      </w:r>
    </w:p>
    <w:p w14:paraId="54B28D1A" w14:textId="77777777" w:rsidR="007467BE" w:rsidRPr="00FF611B" w:rsidRDefault="007467BE" w:rsidP="00FF611B">
      <w:pPr>
        <w:spacing w:line="276" w:lineRule="auto"/>
        <w:contextualSpacing/>
        <w:rPr>
          <w:rFonts w:cstheme="minorHAnsi"/>
          <w:bCs/>
        </w:rPr>
      </w:pPr>
      <w:r w:rsidRPr="00FF611B">
        <w:rPr>
          <w:rFonts w:cstheme="minorHAnsi"/>
          <w:bCs/>
        </w:rPr>
        <w:t>Assim por diante..........</w:t>
      </w:r>
    </w:p>
    <w:p w14:paraId="60DBF669" w14:textId="77777777" w:rsidR="007467BE" w:rsidRPr="00FF611B" w:rsidRDefault="007467BE" w:rsidP="00FF611B">
      <w:pPr>
        <w:spacing w:line="276" w:lineRule="auto"/>
        <w:contextualSpacing/>
        <w:rPr>
          <w:rFonts w:cstheme="minorHAnsi"/>
          <w:bCs/>
        </w:rPr>
      </w:pPr>
    </w:p>
    <w:p w14:paraId="7188FD6C" w14:textId="77777777" w:rsidR="007467BE" w:rsidRPr="00FF611B" w:rsidRDefault="007467BE" w:rsidP="00FF611B">
      <w:pPr>
        <w:spacing w:line="276" w:lineRule="auto"/>
        <w:contextualSpacing/>
        <w:rPr>
          <w:rFonts w:cstheme="minorHAnsi"/>
          <w:bCs/>
        </w:rPr>
      </w:pPr>
      <w:r w:rsidRPr="00FF611B">
        <w:rPr>
          <w:rFonts w:cstheme="minorHAnsi"/>
          <w:bCs/>
        </w:rPr>
        <w:t>Valor Total: R$</w:t>
      </w:r>
    </w:p>
    <w:p w14:paraId="2F6F0BED" w14:textId="77777777" w:rsidR="007467BE" w:rsidRPr="00FF611B" w:rsidRDefault="007467BE" w:rsidP="00FF611B">
      <w:pPr>
        <w:spacing w:line="276" w:lineRule="auto"/>
        <w:contextualSpacing/>
        <w:rPr>
          <w:rFonts w:cstheme="minorHAnsi"/>
          <w:bCs/>
        </w:rPr>
      </w:pPr>
    </w:p>
    <w:p w14:paraId="522947F5" w14:textId="77777777" w:rsidR="007467BE" w:rsidRPr="00FF611B" w:rsidRDefault="007467BE" w:rsidP="00FF611B">
      <w:pPr>
        <w:spacing w:line="276" w:lineRule="auto"/>
        <w:contextualSpacing/>
        <w:rPr>
          <w:rFonts w:cstheme="minorHAnsi"/>
          <w:bCs/>
        </w:rPr>
      </w:pPr>
      <w:proofErr w:type="spellStart"/>
      <w:r w:rsidRPr="00FF611B">
        <w:rPr>
          <w:rFonts w:cstheme="minorHAnsi"/>
          <w:bCs/>
        </w:rPr>
        <w:t>Obs</w:t>
      </w:r>
      <w:proofErr w:type="spellEnd"/>
      <w:r w:rsidRPr="00FF611B">
        <w:rPr>
          <w:rFonts w:cstheme="minorHAnsi"/>
          <w:bCs/>
        </w:rPr>
        <w:t>: No preço cotado já estão incluídas eventuais vantagens e/ou abatimentos, impostos, taxas e encargos sociais, obrigações trabalhistas, previdenciárias, frete etc..., assim como outras quaisquer que incidam sobre a contratação.</w:t>
      </w:r>
    </w:p>
    <w:p w14:paraId="14BA5913" w14:textId="77777777" w:rsidR="007467BE" w:rsidRPr="00FF611B" w:rsidRDefault="007467BE" w:rsidP="00FF611B">
      <w:pPr>
        <w:spacing w:line="276" w:lineRule="auto"/>
        <w:contextualSpacing/>
        <w:rPr>
          <w:rFonts w:cstheme="minorHAnsi"/>
          <w:bCs/>
        </w:rPr>
      </w:pPr>
    </w:p>
    <w:p w14:paraId="4BF7E3ED" w14:textId="77777777" w:rsidR="007467BE" w:rsidRPr="00FF611B" w:rsidRDefault="007467BE" w:rsidP="00FF611B">
      <w:pPr>
        <w:spacing w:line="276" w:lineRule="auto"/>
        <w:contextualSpacing/>
        <w:rPr>
          <w:rFonts w:cstheme="minorHAnsi"/>
          <w:bCs/>
        </w:rPr>
      </w:pPr>
      <w:r w:rsidRPr="00FF611B">
        <w:rPr>
          <w:rFonts w:cstheme="minorHAnsi"/>
          <w:bCs/>
        </w:rPr>
        <w:t>Declaramos que os itens ofertados atendem à todas as especificações descritas no edital.</w:t>
      </w:r>
    </w:p>
    <w:p w14:paraId="7FEFD382" w14:textId="77777777" w:rsidR="007467BE" w:rsidRPr="00FF611B" w:rsidRDefault="007467BE" w:rsidP="00FF611B">
      <w:pPr>
        <w:spacing w:line="276" w:lineRule="auto"/>
        <w:contextualSpacing/>
        <w:rPr>
          <w:rFonts w:cstheme="minorHAnsi"/>
          <w:bCs/>
        </w:rPr>
      </w:pPr>
    </w:p>
    <w:p w14:paraId="2E922F51" w14:textId="77777777" w:rsidR="007467BE" w:rsidRPr="00FF611B" w:rsidRDefault="007467BE" w:rsidP="00FF611B">
      <w:pPr>
        <w:spacing w:line="276" w:lineRule="auto"/>
        <w:contextualSpacing/>
        <w:rPr>
          <w:rFonts w:cstheme="minorHAnsi"/>
          <w:bCs/>
        </w:rPr>
      </w:pPr>
      <w:r w:rsidRPr="00FF611B">
        <w:rPr>
          <w:rFonts w:cstheme="minorHAnsi"/>
          <w:bCs/>
        </w:rPr>
        <w:t>VALIDADE DA PROPOSTA COMERCIAL: ______________ (no mínimo, 60 - sessenta - dias da data limite para a entrega dos envelopes).</w:t>
      </w:r>
    </w:p>
    <w:p w14:paraId="392E1177" w14:textId="77777777" w:rsidR="007467BE" w:rsidRPr="00FF611B" w:rsidRDefault="007467BE" w:rsidP="00FF611B">
      <w:pPr>
        <w:spacing w:line="276" w:lineRule="auto"/>
        <w:contextualSpacing/>
        <w:rPr>
          <w:rFonts w:cstheme="minorHAnsi"/>
          <w:bCs/>
        </w:rPr>
      </w:pPr>
    </w:p>
    <w:p w14:paraId="3760D04E" w14:textId="0B6D34BE" w:rsidR="007467BE" w:rsidRPr="00FF611B" w:rsidRDefault="007467BE" w:rsidP="00FF611B">
      <w:pPr>
        <w:spacing w:line="276" w:lineRule="auto"/>
        <w:contextualSpacing/>
        <w:rPr>
          <w:rFonts w:cstheme="minorHAnsi"/>
          <w:bCs/>
        </w:rPr>
      </w:pPr>
      <w:r w:rsidRPr="00FF611B">
        <w:rPr>
          <w:rFonts w:cstheme="minorHAnsi"/>
          <w:bCs/>
        </w:rPr>
        <w:t>Local, data de 202</w:t>
      </w:r>
      <w:r w:rsidR="001D1AC7" w:rsidRPr="00FF611B">
        <w:rPr>
          <w:rFonts w:cstheme="minorHAnsi"/>
          <w:bCs/>
        </w:rPr>
        <w:t>3</w:t>
      </w:r>
      <w:r w:rsidRPr="00FF611B">
        <w:rPr>
          <w:rFonts w:cstheme="minorHAnsi"/>
          <w:bCs/>
        </w:rPr>
        <w:t>.</w:t>
      </w:r>
    </w:p>
    <w:p w14:paraId="18242485" w14:textId="77777777" w:rsidR="007467BE" w:rsidRPr="00FF611B" w:rsidRDefault="007467BE" w:rsidP="00FF611B">
      <w:pPr>
        <w:spacing w:line="276" w:lineRule="auto"/>
        <w:contextualSpacing/>
        <w:rPr>
          <w:rFonts w:cstheme="minorHAnsi"/>
          <w:bCs/>
        </w:rPr>
      </w:pPr>
    </w:p>
    <w:p w14:paraId="3D99B02C" w14:textId="77777777" w:rsidR="007467BE" w:rsidRPr="00FF611B" w:rsidRDefault="007467BE" w:rsidP="00FF611B">
      <w:pPr>
        <w:spacing w:line="276" w:lineRule="auto"/>
        <w:contextualSpacing/>
        <w:rPr>
          <w:rFonts w:cstheme="minorHAnsi"/>
          <w:bCs/>
        </w:rPr>
      </w:pPr>
      <w:r w:rsidRPr="00FF611B">
        <w:rPr>
          <w:rFonts w:cstheme="minorHAnsi"/>
          <w:bCs/>
        </w:rPr>
        <w:t>____________________________________________</w:t>
      </w:r>
    </w:p>
    <w:p w14:paraId="4C08681E" w14:textId="77777777" w:rsidR="007467BE" w:rsidRPr="00FF611B" w:rsidRDefault="007467BE" w:rsidP="00FF611B">
      <w:pPr>
        <w:spacing w:line="276" w:lineRule="auto"/>
        <w:contextualSpacing/>
        <w:rPr>
          <w:rFonts w:cstheme="minorHAnsi"/>
          <w:bCs/>
        </w:rPr>
      </w:pPr>
      <w:r w:rsidRPr="00FF611B">
        <w:rPr>
          <w:rFonts w:cstheme="minorHAnsi"/>
          <w:bCs/>
        </w:rPr>
        <w:t>nome do representante legal da empresa</w:t>
      </w:r>
    </w:p>
    <w:p w14:paraId="798F2275" w14:textId="77777777" w:rsidR="007467BE" w:rsidRPr="00FF611B" w:rsidRDefault="007467BE" w:rsidP="00FF611B">
      <w:pPr>
        <w:spacing w:line="276" w:lineRule="auto"/>
        <w:contextualSpacing/>
        <w:rPr>
          <w:rFonts w:cstheme="minorHAnsi"/>
          <w:bCs/>
        </w:rPr>
      </w:pPr>
      <w:r w:rsidRPr="00FF611B">
        <w:rPr>
          <w:rFonts w:cstheme="minorHAnsi"/>
          <w:bCs/>
        </w:rPr>
        <w:t>CNPJ da empresa proponente</w:t>
      </w:r>
    </w:p>
    <w:p w14:paraId="63E8EDA9" w14:textId="77777777" w:rsidR="007467BE" w:rsidRPr="00FF611B" w:rsidRDefault="007467BE" w:rsidP="00FF611B">
      <w:pPr>
        <w:spacing w:line="276" w:lineRule="auto"/>
        <w:contextualSpacing/>
        <w:rPr>
          <w:rFonts w:cstheme="minorHAnsi"/>
          <w:bCs/>
        </w:rPr>
      </w:pPr>
    </w:p>
    <w:p w14:paraId="2E25E06B" w14:textId="77777777" w:rsidR="00F241F2" w:rsidRPr="00FF611B" w:rsidRDefault="00F241F2" w:rsidP="00FF611B">
      <w:pPr>
        <w:spacing w:line="276" w:lineRule="auto"/>
        <w:contextualSpacing/>
        <w:rPr>
          <w:rFonts w:cstheme="minorHAnsi"/>
          <w:b/>
          <w:bCs/>
        </w:rPr>
      </w:pPr>
      <w:r w:rsidRPr="00FF611B">
        <w:rPr>
          <w:rFonts w:cstheme="minorHAnsi"/>
          <w:b/>
          <w:bCs/>
        </w:rPr>
        <w:br w:type="page"/>
      </w:r>
    </w:p>
    <w:p w14:paraId="55B576FF" w14:textId="77777777" w:rsidR="00F14164" w:rsidRPr="00FF611B" w:rsidRDefault="00F14164" w:rsidP="00FF611B">
      <w:pPr>
        <w:spacing w:line="276" w:lineRule="auto"/>
        <w:contextualSpacing/>
        <w:jc w:val="center"/>
        <w:rPr>
          <w:rFonts w:cstheme="minorHAnsi"/>
          <w:b/>
        </w:rPr>
      </w:pPr>
      <w:r w:rsidRPr="00FF611B">
        <w:rPr>
          <w:rFonts w:cstheme="minorHAnsi"/>
          <w:b/>
        </w:rPr>
        <w:lastRenderedPageBreak/>
        <w:t>PROCESSO LICITATÓRIO n° 021/2023</w:t>
      </w:r>
    </w:p>
    <w:p w14:paraId="2DA2FCF0" w14:textId="1BAA78A5"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E64978">
        <w:rPr>
          <w:rFonts w:cstheme="minorHAnsi"/>
          <w:b/>
        </w:rPr>
        <w:t>5</w:t>
      </w:r>
      <w:r w:rsidRPr="00FF611B">
        <w:rPr>
          <w:rFonts w:cstheme="minorHAnsi"/>
          <w:b/>
        </w:rPr>
        <w:t>/2023</w:t>
      </w:r>
    </w:p>
    <w:p w14:paraId="724D888C" w14:textId="77777777" w:rsidR="007467BE" w:rsidRPr="00FF611B" w:rsidRDefault="007467BE" w:rsidP="00FF611B">
      <w:pPr>
        <w:spacing w:line="276" w:lineRule="auto"/>
        <w:contextualSpacing/>
        <w:jc w:val="center"/>
        <w:rPr>
          <w:rFonts w:cstheme="minorHAnsi"/>
          <w:b/>
          <w:bCs/>
        </w:rPr>
      </w:pPr>
      <w:r w:rsidRPr="00FF611B">
        <w:rPr>
          <w:rFonts w:cstheme="minorHAnsi"/>
          <w:b/>
          <w:bCs/>
        </w:rPr>
        <w:t>ANEXO “V”</w:t>
      </w:r>
    </w:p>
    <w:p w14:paraId="237C4564" w14:textId="77777777" w:rsidR="007467BE" w:rsidRPr="00FF611B" w:rsidRDefault="007467BE" w:rsidP="00FF611B">
      <w:pPr>
        <w:spacing w:line="276" w:lineRule="auto"/>
        <w:contextualSpacing/>
        <w:rPr>
          <w:rFonts w:cstheme="minorHAnsi"/>
          <w:b/>
          <w:bCs/>
        </w:rPr>
      </w:pPr>
    </w:p>
    <w:p w14:paraId="717EE1C5" w14:textId="77777777" w:rsidR="007467BE" w:rsidRPr="00FF611B" w:rsidRDefault="007467BE" w:rsidP="00FF611B">
      <w:pPr>
        <w:spacing w:line="276" w:lineRule="auto"/>
        <w:contextualSpacing/>
        <w:rPr>
          <w:rFonts w:cstheme="minorHAnsi"/>
          <w:b/>
          <w:bCs/>
        </w:rPr>
      </w:pPr>
    </w:p>
    <w:p w14:paraId="2BA8379B" w14:textId="77777777" w:rsidR="007467BE" w:rsidRPr="00FF611B" w:rsidRDefault="007467BE" w:rsidP="00FF611B">
      <w:pPr>
        <w:spacing w:line="276" w:lineRule="auto"/>
        <w:contextualSpacing/>
        <w:jc w:val="center"/>
        <w:rPr>
          <w:rFonts w:cstheme="minorHAnsi"/>
          <w:b/>
          <w:bCs/>
        </w:rPr>
      </w:pPr>
      <w:r w:rsidRPr="00FF611B">
        <w:rPr>
          <w:rFonts w:cstheme="minorHAnsi"/>
          <w:b/>
          <w:bCs/>
        </w:rPr>
        <w:t>MODELO DE DECLARAÇÃO EM CUMPRIMENTO DO DISPOSTO NO INCISO XXXIII DO ARTIGO 7º DA CONSTITUIÇÃO FEDERAL</w:t>
      </w:r>
    </w:p>
    <w:p w14:paraId="6F6A04A8" w14:textId="77777777" w:rsidR="007467BE" w:rsidRPr="00FF611B" w:rsidRDefault="007467BE" w:rsidP="00FF611B">
      <w:pPr>
        <w:spacing w:line="276" w:lineRule="auto"/>
        <w:contextualSpacing/>
        <w:rPr>
          <w:rFonts w:cstheme="minorHAnsi"/>
          <w:b/>
          <w:bCs/>
        </w:rPr>
      </w:pPr>
    </w:p>
    <w:p w14:paraId="51418895" w14:textId="77777777" w:rsidR="007467BE" w:rsidRPr="00FF611B" w:rsidRDefault="007467BE" w:rsidP="00FF611B">
      <w:pPr>
        <w:spacing w:line="276" w:lineRule="auto"/>
        <w:contextualSpacing/>
        <w:rPr>
          <w:rFonts w:cstheme="minorHAnsi"/>
          <w:b/>
          <w:bCs/>
        </w:rPr>
      </w:pPr>
    </w:p>
    <w:p w14:paraId="5A21972A" w14:textId="77777777" w:rsidR="007467BE" w:rsidRPr="00FF611B" w:rsidRDefault="007467BE" w:rsidP="00FF611B">
      <w:pPr>
        <w:spacing w:line="276" w:lineRule="auto"/>
        <w:contextualSpacing/>
        <w:rPr>
          <w:rFonts w:cstheme="minorHAnsi"/>
          <w:bCs/>
        </w:rPr>
      </w:pPr>
    </w:p>
    <w:p w14:paraId="55B11AB2" w14:textId="77777777" w:rsidR="007467BE" w:rsidRPr="00FF611B" w:rsidRDefault="007467BE" w:rsidP="00FF611B">
      <w:pPr>
        <w:spacing w:line="276" w:lineRule="auto"/>
        <w:contextualSpacing/>
        <w:rPr>
          <w:rFonts w:cstheme="minorHAnsi"/>
          <w:bCs/>
        </w:rPr>
      </w:pPr>
    </w:p>
    <w:p w14:paraId="065A02D9" w14:textId="77777777" w:rsidR="007467BE" w:rsidRPr="00FF611B" w:rsidRDefault="007467BE" w:rsidP="00FF611B">
      <w:pPr>
        <w:spacing w:line="276" w:lineRule="auto"/>
        <w:contextualSpacing/>
        <w:rPr>
          <w:rFonts w:cstheme="minorHAnsi"/>
          <w:bCs/>
        </w:rPr>
      </w:pPr>
      <w:r w:rsidRPr="00FF611B">
        <w:rPr>
          <w:rFonts w:cstheme="minorHAnsi"/>
          <w:bCs/>
        </w:rPr>
        <w:t>........................................................ inscrita no CNPJ n.º ....................., por intermédio de seu representante legal, Sr. (a) .................................... portador (a) da Carteira de Identidade n.º ............................ CPF n.º ............................... DECLARA, para fins do disposto no inciso V, do art. 27, da Lei 8.666/93, acrescido pela Lei 9.854, de 27 de outubro de 1999, que não emprega menor de dezoito anos em trabalho noturno, perigoso ou insalubre e não emprega menor de dezesseis anos.</w:t>
      </w:r>
    </w:p>
    <w:p w14:paraId="462BECB0" w14:textId="77777777" w:rsidR="007467BE" w:rsidRPr="00FF611B" w:rsidRDefault="007467BE" w:rsidP="00FF611B">
      <w:pPr>
        <w:spacing w:line="276" w:lineRule="auto"/>
        <w:contextualSpacing/>
        <w:rPr>
          <w:rFonts w:cstheme="minorHAnsi"/>
          <w:bCs/>
        </w:rPr>
      </w:pPr>
    </w:p>
    <w:p w14:paraId="1E23FC13" w14:textId="786D3CEB" w:rsidR="007467BE" w:rsidRPr="00FF611B" w:rsidRDefault="007467BE" w:rsidP="00FF611B">
      <w:pPr>
        <w:spacing w:line="276" w:lineRule="auto"/>
        <w:contextualSpacing/>
        <w:rPr>
          <w:rFonts w:cstheme="minorHAnsi"/>
          <w:bCs/>
        </w:rPr>
      </w:pPr>
      <w:r w:rsidRPr="00FF611B">
        <w:rPr>
          <w:rFonts w:cstheme="minorHAnsi"/>
          <w:bCs/>
        </w:rPr>
        <w:t>Ressalva: Emprega menor, a partir de quatorze anos, na condição de aprendiz</w:t>
      </w:r>
      <w:r w:rsidR="00A52976" w:rsidRPr="00FF611B">
        <w:rPr>
          <w:rFonts w:cstheme="minorHAnsi"/>
          <w:bCs/>
        </w:rPr>
        <w:t xml:space="preserve"> ()</w:t>
      </w:r>
      <w:r w:rsidRPr="00FF611B">
        <w:rPr>
          <w:rFonts w:cstheme="minorHAnsi"/>
          <w:bCs/>
        </w:rPr>
        <w:t>.</w:t>
      </w:r>
    </w:p>
    <w:p w14:paraId="658A1A19" w14:textId="77777777" w:rsidR="007467BE" w:rsidRPr="00FF611B" w:rsidRDefault="007467BE" w:rsidP="00FF611B">
      <w:pPr>
        <w:spacing w:line="276" w:lineRule="auto"/>
        <w:contextualSpacing/>
        <w:rPr>
          <w:rFonts w:cstheme="minorHAnsi"/>
          <w:bCs/>
        </w:rPr>
      </w:pPr>
    </w:p>
    <w:p w14:paraId="7E182FEF" w14:textId="7BB2F9AA" w:rsidR="007467BE" w:rsidRPr="00FF611B" w:rsidRDefault="007467BE" w:rsidP="00FF611B">
      <w:pPr>
        <w:spacing w:line="276" w:lineRule="auto"/>
        <w:contextualSpacing/>
        <w:rPr>
          <w:rFonts w:cstheme="minorHAnsi"/>
          <w:bCs/>
        </w:rPr>
      </w:pPr>
      <w:r w:rsidRPr="00FF611B">
        <w:rPr>
          <w:rFonts w:cstheme="minorHAnsi"/>
          <w:bCs/>
        </w:rPr>
        <w:t>Local, data de 202</w:t>
      </w:r>
      <w:r w:rsidR="001D1AC7" w:rsidRPr="00FF611B">
        <w:rPr>
          <w:rFonts w:cstheme="minorHAnsi"/>
          <w:bCs/>
        </w:rPr>
        <w:t>3</w:t>
      </w:r>
      <w:r w:rsidRPr="00FF611B">
        <w:rPr>
          <w:rFonts w:cstheme="minorHAnsi"/>
          <w:bCs/>
        </w:rPr>
        <w:t>.</w:t>
      </w:r>
    </w:p>
    <w:p w14:paraId="00F3D186" w14:textId="77777777" w:rsidR="007467BE" w:rsidRPr="00FF611B" w:rsidRDefault="007467BE" w:rsidP="00FF611B">
      <w:pPr>
        <w:spacing w:line="276" w:lineRule="auto"/>
        <w:contextualSpacing/>
        <w:rPr>
          <w:rFonts w:cstheme="minorHAnsi"/>
          <w:bCs/>
        </w:rPr>
      </w:pPr>
    </w:p>
    <w:p w14:paraId="24B9B229" w14:textId="77777777" w:rsidR="007467BE" w:rsidRPr="00FF611B" w:rsidRDefault="007467BE" w:rsidP="00FF611B">
      <w:pPr>
        <w:spacing w:line="276" w:lineRule="auto"/>
        <w:contextualSpacing/>
        <w:rPr>
          <w:rFonts w:cstheme="minorHAnsi"/>
          <w:bCs/>
        </w:rPr>
      </w:pPr>
    </w:p>
    <w:p w14:paraId="02F49662" w14:textId="77777777" w:rsidR="007467BE" w:rsidRPr="00FF611B" w:rsidRDefault="007467BE" w:rsidP="00FF611B">
      <w:pPr>
        <w:spacing w:line="276" w:lineRule="auto"/>
        <w:contextualSpacing/>
        <w:rPr>
          <w:rFonts w:cstheme="minorHAnsi"/>
          <w:bCs/>
        </w:rPr>
      </w:pPr>
      <w:r w:rsidRPr="00FF611B">
        <w:rPr>
          <w:rFonts w:cstheme="minorHAnsi"/>
          <w:bCs/>
        </w:rPr>
        <w:t>Nome do representante legal da empresa</w:t>
      </w:r>
    </w:p>
    <w:p w14:paraId="7C39D127" w14:textId="77777777" w:rsidR="007467BE" w:rsidRPr="00FF611B" w:rsidRDefault="007467BE" w:rsidP="00FF611B">
      <w:pPr>
        <w:spacing w:line="276" w:lineRule="auto"/>
        <w:contextualSpacing/>
        <w:rPr>
          <w:rFonts w:cstheme="minorHAnsi"/>
          <w:bCs/>
        </w:rPr>
      </w:pPr>
      <w:r w:rsidRPr="00FF611B">
        <w:rPr>
          <w:rFonts w:cstheme="minorHAnsi"/>
          <w:bCs/>
        </w:rPr>
        <w:t>CNPJ da empresa proponente</w:t>
      </w:r>
    </w:p>
    <w:p w14:paraId="4678BC54" w14:textId="77777777" w:rsidR="007467BE" w:rsidRPr="00FF611B" w:rsidRDefault="007467BE" w:rsidP="00FF611B">
      <w:pPr>
        <w:spacing w:line="276" w:lineRule="auto"/>
        <w:contextualSpacing/>
        <w:rPr>
          <w:rFonts w:cstheme="minorHAnsi"/>
          <w:bCs/>
        </w:rPr>
      </w:pPr>
    </w:p>
    <w:p w14:paraId="0170D8A6" w14:textId="77777777" w:rsidR="00F241F2" w:rsidRPr="00FF611B" w:rsidRDefault="00F241F2" w:rsidP="00FF611B">
      <w:pPr>
        <w:spacing w:line="276" w:lineRule="auto"/>
        <w:contextualSpacing/>
        <w:jc w:val="left"/>
        <w:rPr>
          <w:rFonts w:cstheme="minorHAnsi"/>
          <w:b/>
        </w:rPr>
      </w:pPr>
      <w:r w:rsidRPr="00FF611B">
        <w:rPr>
          <w:rFonts w:cstheme="minorHAnsi"/>
          <w:b/>
        </w:rPr>
        <w:br w:type="page"/>
      </w:r>
    </w:p>
    <w:p w14:paraId="60CE5708" w14:textId="77777777" w:rsidR="00F14164" w:rsidRPr="00FF611B" w:rsidRDefault="00F14164" w:rsidP="00FF611B">
      <w:pPr>
        <w:spacing w:line="276" w:lineRule="auto"/>
        <w:contextualSpacing/>
        <w:jc w:val="center"/>
        <w:rPr>
          <w:rFonts w:cstheme="minorHAnsi"/>
          <w:b/>
        </w:rPr>
      </w:pPr>
      <w:r w:rsidRPr="00FF611B">
        <w:rPr>
          <w:rFonts w:cstheme="minorHAnsi"/>
          <w:b/>
        </w:rPr>
        <w:lastRenderedPageBreak/>
        <w:t>PROCESSO LICITATÓRIO n° 021/2023</w:t>
      </w:r>
    </w:p>
    <w:p w14:paraId="66EDB18F" w14:textId="19AFE619"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E52438">
        <w:rPr>
          <w:rFonts w:cstheme="minorHAnsi"/>
          <w:b/>
        </w:rPr>
        <w:t>5</w:t>
      </w:r>
      <w:r w:rsidRPr="00FF611B">
        <w:rPr>
          <w:rFonts w:cstheme="minorHAnsi"/>
          <w:b/>
        </w:rPr>
        <w:t>/2023</w:t>
      </w:r>
    </w:p>
    <w:p w14:paraId="14C30E1A" w14:textId="4EB7619E" w:rsidR="00126946" w:rsidRPr="00FF611B" w:rsidRDefault="00126946" w:rsidP="00FF611B">
      <w:pPr>
        <w:spacing w:line="276" w:lineRule="auto"/>
        <w:contextualSpacing/>
        <w:jc w:val="center"/>
        <w:rPr>
          <w:rFonts w:cstheme="minorHAnsi"/>
          <w:b/>
        </w:rPr>
      </w:pPr>
    </w:p>
    <w:p w14:paraId="68F22B5D" w14:textId="77777777" w:rsidR="000851E3" w:rsidRPr="00FF611B" w:rsidRDefault="000851E3" w:rsidP="00FF611B">
      <w:pPr>
        <w:spacing w:line="276" w:lineRule="auto"/>
        <w:contextualSpacing/>
        <w:jc w:val="center"/>
        <w:rPr>
          <w:rFonts w:cstheme="minorHAnsi"/>
          <w:b/>
          <w:bCs/>
        </w:rPr>
      </w:pPr>
      <w:r w:rsidRPr="00FF611B">
        <w:rPr>
          <w:rFonts w:cstheme="minorHAnsi"/>
          <w:b/>
          <w:bCs/>
        </w:rPr>
        <w:t>ANEXO “VI”</w:t>
      </w:r>
    </w:p>
    <w:p w14:paraId="2D768061" w14:textId="77777777" w:rsidR="000851E3" w:rsidRPr="00FF611B" w:rsidRDefault="000851E3" w:rsidP="00FF611B">
      <w:pPr>
        <w:spacing w:line="276" w:lineRule="auto"/>
        <w:contextualSpacing/>
        <w:jc w:val="center"/>
        <w:rPr>
          <w:rFonts w:cstheme="minorHAnsi"/>
          <w:b/>
          <w:bCs/>
        </w:rPr>
      </w:pPr>
    </w:p>
    <w:p w14:paraId="3627CACD" w14:textId="77777777" w:rsidR="000851E3" w:rsidRPr="00FF611B" w:rsidRDefault="000851E3" w:rsidP="00FF611B">
      <w:pPr>
        <w:spacing w:line="276" w:lineRule="auto"/>
        <w:contextualSpacing/>
        <w:jc w:val="center"/>
        <w:rPr>
          <w:rFonts w:cstheme="minorHAnsi"/>
          <w:b/>
          <w:bCs/>
        </w:rPr>
      </w:pPr>
      <w:r w:rsidRPr="00FF611B">
        <w:rPr>
          <w:rFonts w:cstheme="minorHAnsi"/>
          <w:b/>
          <w:bCs/>
        </w:rPr>
        <w:t>MODELO DE DECLARAÇÃO DE IDONEIDADE</w:t>
      </w:r>
    </w:p>
    <w:p w14:paraId="2F9BF1D7" w14:textId="77777777" w:rsidR="000851E3" w:rsidRPr="00FF611B" w:rsidRDefault="000851E3" w:rsidP="00FF611B">
      <w:pPr>
        <w:spacing w:line="276" w:lineRule="auto"/>
        <w:contextualSpacing/>
        <w:jc w:val="left"/>
        <w:rPr>
          <w:rFonts w:cstheme="minorHAnsi"/>
          <w:b/>
          <w:bCs/>
        </w:rPr>
      </w:pPr>
    </w:p>
    <w:p w14:paraId="0C999701" w14:textId="77777777" w:rsidR="000851E3" w:rsidRPr="00FF611B" w:rsidRDefault="000851E3" w:rsidP="00FF611B">
      <w:pPr>
        <w:spacing w:line="276" w:lineRule="auto"/>
        <w:contextualSpacing/>
        <w:jc w:val="left"/>
        <w:rPr>
          <w:rFonts w:cstheme="minorHAnsi"/>
          <w:b/>
          <w:bCs/>
        </w:rPr>
      </w:pPr>
    </w:p>
    <w:p w14:paraId="7B42C94B" w14:textId="77777777" w:rsidR="000851E3" w:rsidRPr="00FF611B" w:rsidRDefault="000851E3" w:rsidP="00FF611B">
      <w:pPr>
        <w:spacing w:line="276" w:lineRule="auto"/>
        <w:contextualSpacing/>
        <w:jc w:val="left"/>
        <w:rPr>
          <w:rFonts w:cstheme="minorHAnsi"/>
          <w:b/>
          <w:bCs/>
        </w:rPr>
      </w:pPr>
      <w:r w:rsidRPr="00FF611B">
        <w:rPr>
          <w:rFonts w:cstheme="minorHAnsi"/>
          <w:b/>
          <w:bCs/>
        </w:rPr>
        <w:t>À Comissão Permanente de Licitação da Câmara Municipal de Porto União - SC</w:t>
      </w:r>
    </w:p>
    <w:p w14:paraId="4C312A79" w14:textId="77777777" w:rsidR="000851E3" w:rsidRPr="00FF611B" w:rsidRDefault="000851E3" w:rsidP="00FF611B">
      <w:pPr>
        <w:spacing w:line="276" w:lineRule="auto"/>
        <w:contextualSpacing/>
        <w:jc w:val="left"/>
        <w:rPr>
          <w:rFonts w:cstheme="minorHAnsi"/>
          <w:bCs/>
        </w:rPr>
      </w:pPr>
    </w:p>
    <w:p w14:paraId="153730E9" w14:textId="77777777" w:rsidR="000851E3" w:rsidRPr="00FF611B" w:rsidRDefault="000851E3" w:rsidP="00FF611B">
      <w:pPr>
        <w:spacing w:line="276" w:lineRule="auto"/>
        <w:contextualSpacing/>
        <w:jc w:val="left"/>
        <w:rPr>
          <w:rFonts w:cstheme="minorHAnsi"/>
          <w:bCs/>
        </w:rPr>
      </w:pPr>
    </w:p>
    <w:p w14:paraId="015C2308" w14:textId="38311175" w:rsidR="000851E3" w:rsidRPr="00FF611B" w:rsidRDefault="000851E3" w:rsidP="00FF611B">
      <w:pPr>
        <w:spacing w:line="276" w:lineRule="auto"/>
        <w:contextualSpacing/>
        <w:rPr>
          <w:rFonts w:cstheme="minorHAnsi"/>
          <w:bCs/>
        </w:rPr>
      </w:pPr>
      <w:r w:rsidRPr="00FF611B">
        <w:rPr>
          <w:rFonts w:cstheme="minorHAnsi"/>
          <w:bCs/>
        </w:rPr>
        <w:tab/>
        <w:t>Declaramos para os devidos fins de direito, na qualidade de Proponente do procedimento licitatório, sob a modalidade Pregão Presencial</w:t>
      </w:r>
      <w:r w:rsidR="00F8560B" w:rsidRPr="00FF611B">
        <w:rPr>
          <w:rFonts w:cstheme="minorHAnsi"/>
          <w:bCs/>
        </w:rPr>
        <w:t xml:space="preserve"> ARP</w:t>
      </w:r>
      <w:r w:rsidRPr="00FF611B">
        <w:rPr>
          <w:rFonts w:cstheme="minorHAnsi"/>
          <w:bCs/>
        </w:rPr>
        <w:t xml:space="preserve"> nº 00</w:t>
      </w:r>
      <w:r w:rsidR="00F8560B" w:rsidRPr="00FF611B">
        <w:rPr>
          <w:rFonts w:cstheme="minorHAnsi"/>
          <w:bCs/>
        </w:rPr>
        <w:t>3</w:t>
      </w:r>
      <w:r w:rsidRPr="00FF611B">
        <w:rPr>
          <w:rFonts w:cstheme="minorHAnsi"/>
          <w:bCs/>
        </w:rPr>
        <w:t>/202</w:t>
      </w:r>
      <w:r w:rsidR="001D1AC7" w:rsidRPr="00FF611B">
        <w:rPr>
          <w:rFonts w:cstheme="minorHAnsi"/>
          <w:bCs/>
        </w:rPr>
        <w:t>3</w:t>
      </w:r>
      <w:r w:rsidRPr="00FF611B">
        <w:rPr>
          <w:rFonts w:cstheme="minorHAnsi"/>
          <w:bCs/>
        </w:rPr>
        <w:t>, instaurado pela Câmara Municipal de Porto União, que não fomos declarados inidôneos para licitar ou contratar com o Poder Público, em qualquer de suas esferas. Por ser expressão da verdade, firmamos o presente.</w:t>
      </w:r>
    </w:p>
    <w:p w14:paraId="46B888DA" w14:textId="77777777" w:rsidR="000851E3" w:rsidRPr="00FF611B" w:rsidRDefault="000851E3" w:rsidP="00FF611B">
      <w:pPr>
        <w:spacing w:line="276" w:lineRule="auto"/>
        <w:contextualSpacing/>
        <w:jc w:val="left"/>
        <w:rPr>
          <w:rFonts w:cstheme="minorHAnsi"/>
          <w:bCs/>
        </w:rPr>
      </w:pPr>
    </w:p>
    <w:p w14:paraId="3066EDB6" w14:textId="77777777" w:rsidR="000851E3" w:rsidRPr="00FF611B" w:rsidRDefault="000851E3" w:rsidP="00FF611B">
      <w:pPr>
        <w:spacing w:line="276" w:lineRule="auto"/>
        <w:contextualSpacing/>
        <w:jc w:val="left"/>
        <w:rPr>
          <w:rFonts w:cstheme="minorHAnsi"/>
          <w:bCs/>
        </w:rPr>
      </w:pPr>
    </w:p>
    <w:p w14:paraId="77BA2E3D" w14:textId="33E88FD3" w:rsidR="000851E3" w:rsidRPr="00FF611B" w:rsidRDefault="000851E3" w:rsidP="00FF611B">
      <w:pPr>
        <w:spacing w:line="276" w:lineRule="auto"/>
        <w:contextualSpacing/>
        <w:jc w:val="left"/>
        <w:rPr>
          <w:rFonts w:cstheme="minorHAnsi"/>
          <w:bCs/>
        </w:rPr>
      </w:pPr>
      <w:r w:rsidRPr="00FF611B">
        <w:rPr>
          <w:rFonts w:cstheme="minorHAnsi"/>
          <w:bCs/>
        </w:rPr>
        <w:t xml:space="preserve">...................................., </w:t>
      </w:r>
      <w:proofErr w:type="spellStart"/>
      <w:r w:rsidRPr="00FF611B">
        <w:rPr>
          <w:rFonts w:cstheme="minorHAnsi"/>
          <w:bCs/>
        </w:rPr>
        <w:t>em</w:t>
      </w:r>
      <w:proofErr w:type="spellEnd"/>
      <w:r w:rsidRPr="00FF611B">
        <w:rPr>
          <w:rFonts w:cstheme="minorHAnsi"/>
          <w:bCs/>
        </w:rPr>
        <w:t>..............de.............................de 202</w:t>
      </w:r>
      <w:r w:rsidR="001D1AC7" w:rsidRPr="00FF611B">
        <w:rPr>
          <w:rFonts w:cstheme="minorHAnsi"/>
          <w:bCs/>
        </w:rPr>
        <w:t>3.</w:t>
      </w:r>
    </w:p>
    <w:p w14:paraId="3C8CD32B" w14:textId="77777777" w:rsidR="000851E3" w:rsidRPr="00FF611B" w:rsidRDefault="000851E3" w:rsidP="00FF611B">
      <w:pPr>
        <w:spacing w:line="276" w:lineRule="auto"/>
        <w:contextualSpacing/>
        <w:jc w:val="left"/>
        <w:rPr>
          <w:rFonts w:cstheme="minorHAnsi"/>
          <w:bCs/>
        </w:rPr>
      </w:pPr>
    </w:p>
    <w:p w14:paraId="018DFFF4" w14:textId="77777777" w:rsidR="000851E3" w:rsidRPr="00FF611B" w:rsidRDefault="000851E3" w:rsidP="00FF611B">
      <w:pPr>
        <w:spacing w:line="276" w:lineRule="auto"/>
        <w:contextualSpacing/>
        <w:jc w:val="left"/>
        <w:rPr>
          <w:rFonts w:cstheme="minorHAnsi"/>
          <w:bCs/>
        </w:rPr>
      </w:pPr>
    </w:p>
    <w:p w14:paraId="3FA0D343" w14:textId="77777777" w:rsidR="000851E3" w:rsidRPr="00FF611B" w:rsidRDefault="000851E3" w:rsidP="00FF611B">
      <w:pPr>
        <w:spacing w:line="276" w:lineRule="auto"/>
        <w:contextualSpacing/>
        <w:jc w:val="center"/>
        <w:rPr>
          <w:rFonts w:cstheme="minorHAnsi"/>
          <w:bCs/>
        </w:rPr>
      </w:pPr>
      <w:r w:rsidRPr="00FF611B">
        <w:rPr>
          <w:rFonts w:cstheme="minorHAnsi"/>
          <w:bCs/>
        </w:rPr>
        <w:t>(Nome do Representante Legal da Empresa Proponente)</w:t>
      </w:r>
    </w:p>
    <w:p w14:paraId="17D57DD8" w14:textId="77777777" w:rsidR="000851E3" w:rsidRPr="00FF611B" w:rsidRDefault="000851E3" w:rsidP="00FF611B">
      <w:pPr>
        <w:spacing w:line="276" w:lineRule="auto"/>
        <w:contextualSpacing/>
        <w:jc w:val="center"/>
        <w:rPr>
          <w:rFonts w:cstheme="minorHAnsi"/>
          <w:bCs/>
        </w:rPr>
      </w:pPr>
      <w:r w:rsidRPr="00FF611B">
        <w:rPr>
          <w:rFonts w:cstheme="minorHAnsi"/>
          <w:bCs/>
        </w:rPr>
        <w:t>CNPJ da empresa proponente</w:t>
      </w:r>
    </w:p>
    <w:p w14:paraId="744997DD" w14:textId="77777777" w:rsidR="000851E3" w:rsidRPr="00FF611B" w:rsidRDefault="000851E3" w:rsidP="00FF611B">
      <w:pPr>
        <w:spacing w:line="276" w:lineRule="auto"/>
        <w:contextualSpacing/>
        <w:jc w:val="left"/>
        <w:rPr>
          <w:rFonts w:cstheme="minorHAnsi"/>
          <w:bCs/>
        </w:rPr>
      </w:pPr>
    </w:p>
    <w:p w14:paraId="4653F5AB" w14:textId="77777777" w:rsidR="000851E3" w:rsidRPr="00FF611B" w:rsidRDefault="000851E3" w:rsidP="00FF611B">
      <w:pPr>
        <w:spacing w:line="276" w:lineRule="auto"/>
        <w:contextualSpacing/>
        <w:jc w:val="left"/>
        <w:rPr>
          <w:rFonts w:cstheme="minorHAnsi"/>
          <w:bCs/>
        </w:rPr>
      </w:pPr>
      <w:r w:rsidRPr="00FF611B">
        <w:rPr>
          <w:rFonts w:cstheme="minorHAnsi"/>
          <w:bCs/>
        </w:rPr>
        <w:br w:type="page"/>
      </w:r>
    </w:p>
    <w:p w14:paraId="53A86C77" w14:textId="77777777" w:rsidR="00D935E4" w:rsidRPr="00FF611B" w:rsidRDefault="00D935E4" w:rsidP="00FF611B">
      <w:pPr>
        <w:spacing w:line="276" w:lineRule="auto"/>
        <w:contextualSpacing/>
        <w:jc w:val="left"/>
        <w:rPr>
          <w:rFonts w:cstheme="minorHAnsi"/>
        </w:rPr>
      </w:pPr>
    </w:p>
    <w:p w14:paraId="47C1AB1E" w14:textId="77777777" w:rsidR="00F14164" w:rsidRPr="00FF611B" w:rsidRDefault="00F14164" w:rsidP="00FF611B">
      <w:pPr>
        <w:spacing w:line="276" w:lineRule="auto"/>
        <w:contextualSpacing/>
        <w:jc w:val="center"/>
        <w:rPr>
          <w:rFonts w:cstheme="minorHAnsi"/>
          <w:b/>
        </w:rPr>
      </w:pPr>
      <w:r w:rsidRPr="00FF611B">
        <w:rPr>
          <w:rFonts w:cstheme="minorHAnsi"/>
          <w:b/>
        </w:rPr>
        <w:t>PROCESSO LICITATÓRIO n° 021/2023</w:t>
      </w:r>
    </w:p>
    <w:p w14:paraId="6BCE7483" w14:textId="31ED927C" w:rsidR="00F14164" w:rsidRPr="00FF611B" w:rsidRDefault="00F14164" w:rsidP="00FF611B">
      <w:pPr>
        <w:spacing w:line="276" w:lineRule="auto"/>
        <w:contextualSpacing/>
        <w:jc w:val="center"/>
        <w:rPr>
          <w:rFonts w:cstheme="minorHAnsi"/>
          <w:b/>
        </w:rPr>
      </w:pPr>
      <w:r w:rsidRPr="00FF611B">
        <w:rPr>
          <w:rFonts w:cstheme="minorHAnsi"/>
          <w:b/>
        </w:rPr>
        <w:t>PREGÃO PRESENCIAL ARP n° 00</w:t>
      </w:r>
      <w:r w:rsidR="00811B04">
        <w:rPr>
          <w:rFonts w:cstheme="minorHAnsi"/>
          <w:b/>
        </w:rPr>
        <w:t>5</w:t>
      </w:r>
      <w:r w:rsidRPr="00FF611B">
        <w:rPr>
          <w:rFonts w:cstheme="minorHAnsi"/>
          <w:b/>
        </w:rPr>
        <w:t>/2023</w:t>
      </w:r>
    </w:p>
    <w:p w14:paraId="67349D9E" w14:textId="688F9AF3" w:rsidR="00C676B1" w:rsidRPr="00FF611B" w:rsidRDefault="00C676B1" w:rsidP="00FF611B">
      <w:pPr>
        <w:spacing w:line="276" w:lineRule="auto"/>
        <w:contextualSpacing/>
        <w:jc w:val="center"/>
        <w:rPr>
          <w:rFonts w:cstheme="minorHAnsi"/>
          <w:b/>
        </w:rPr>
      </w:pPr>
      <w:r w:rsidRPr="00FF611B">
        <w:rPr>
          <w:rFonts w:cstheme="minorHAnsi"/>
          <w:b/>
        </w:rPr>
        <w:t>ANEXO VII</w:t>
      </w:r>
    </w:p>
    <w:p w14:paraId="6A4153B1" w14:textId="77777777" w:rsidR="00C676B1" w:rsidRPr="00FF611B" w:rsidRDefault="00C676B1" w:rsidP="00FF611B">
      <w:pPr>
        <w:spacing w:line="276" w:lineRule="auto"/>
        <w:contextualSpacing/>
        <w:jc w:val="center"/>
        <w:rPr>
          <w:rFonts w:cstheme="minorHAnsi"/>
          <w:b/>
        </w:rPr>
      </w:pPr>
    </w:p>
    <w:p w14:paraId="4448DE1F" w14:textId="77777777" w:rsidR="006C556F" w:rsidRPr="00FF611B" w:rsidRDefault="00D935E4" w:rsidP="00FF611B">
      <w:pPr>
        <w:spacing w:line="276" w:lineRule="auto"/>
        <w:contextualSpacing/>
        <w:jc w:val="center"/>
        <w:rPr>
          <w:rFonts w:cstheme="minorHAnsi"/>
          <w:b/>
        </w:rPr>
      </w:pPr>
      <w:r w:rsidRPr="00FF611B">
        <w:rPr>
          <w:rFonts w:cstheme="minorHAnsi"/>
          <w:b/>
        </w:rPr>
        <w:t xml:space="preserve"> MINUTA ATA </w:t>
      </w:r>
      <w:r w:rsidR="006C556F" w:rsidRPr="00FF611B">
        <w:rPr>
          <w:rFonts w:cstheme="minorHAnsi"/>
          <w:b/>
        </w:rPr>
        <w:t>DE REGISTRO DE PREÇO</w:t>
      </w:r>
    </w:p>
    <w:p w14:paraId="3A7E31D7" w14:textId="77777777" w:rsidR="00D935E4" w:rsidRPr="00FF611B" w:rsidRDefault="00D935E4" w:rsidP="00FF611B">
      <w:pPr>
        <w:spacing w:line="276" w:lineRule="auto"/>
        <w:contextualSpacing/>
        <w:rPr>
          <w:rFonts w:cstheme="minorHAnsi"/>
        </w:rPr>
      </w:pPr>
    </w:p>
    <w:p w14:paraId="164AD222" w14:textId="0759C9DD" w:rsidR="00D935E4" w:rsidRPr="00FF611B" w:rsidRDefault="00243EFB" w:rsidP="00FF611B">
      <w:pPr>
        <w:spacing w:line="276" w:lineRule="auto"/>
        <w:contextualSpacing/>
        <w:rPr>
          <w:rFonts w:cstheme="minorHAnsi"/>
        </w:rPr>
      </w:pPr>
      <w:r w:rsidRPr="00FF611B">
        <w:rPr>
          <w:rFonts w:cstheme="minorHAnsi"/>
        </w:rPr>
        <w:t xml:space="preserve">Pelo presente instrumento particular, nesta cidade de </w:t>
      </w:r>
      <w:r w:rsidR="00D935E4" w:rsidRPr="00FF611B">
        <w:rPr>
          <w:rFonts w:cstheme="minorHAnsi"/>
        </w:rPr>
        <w:t>Porto União – Estado de Santa Catarina</w:t>
      </w:r>
      <w:r w:rsidRPr="00FF611B">
        <w:rPr>
          <w:rFonts w:cstheme="minorHAnsi"/>
        </w:rPr>
        <w:t xml:space="preserve">, na sede da </w:t>
      </w:r>
      <w:r w:rsidR="00D935E4" w:rsidRPr="00FF611B">
        <w:rPr>
          <w:rFonts w:cstheme="minorHAnsi"/>
        </w:rPr>
        <w:t>Câmara Municipal de Porto União</w:t>
      </w:r>
      <w:r w:rsidRPr="00FF611B">
        <w:rPr>
          <w:rFonts w:cstheme="minorHAnsi"/>
        </w:rPr>
        <w:t xml:space="preserve">, de um lado </w:t>
      </w:r>
      <w:r w:rsidR="00D935E4" w:rsidRPr="00FF611B">
        <w:rPr>
          <w:rFonts w:cstheme="minorHAnsi"/>
        </w:rPr>
        <w:t>a Câmara Municipal de Porto União</w:t>
      </w:r>
      <w:r w:rsidRPr="00FF611B">
        <w:rPr>
          <w:rFonts w:cstheme="minorHAnsi"/>
        </w:rPr>
        <w:t xml:space="preserve">, </w:t>
      </w:r>
      <w:r w:rsidR="00D935E4" w:rsidRPr="00FF611B">
        <w:rPr>
          <w:rFonts w:cstheme="minorHAnsi"/>
        </w:rPr>
        <w:t xml:space="preserve">inscrita no CNPJ sob o n° 83.529.933/0001-06, com sede na Praça Hercílio Luz, s/n°, Centro, Município de Porto União, Estado de Santa Catarina, neste ato representada por seu Presidente, Sr. </w:t>
      </w:r>
      <w:r w:rsidR="00982375" w:rsidRPr="00FF611B">
        <w:rPr>
          <w:rFonts w:cstheme="minorHAnsi"/>
        </w:rPr>
        <w:t>Neilor Grabovski</w:t>
      </w:r>
      <w:r w:rsidR="00D935E4" w:rsidRPr="00FF611B">
        <w:rPr>
          <w:rFonts w:cstheme="minorHAnsi"/>
        </w:rPr>
        <w:t xml:space="preserve">, a seguir denominada “CÂMARA”, e a empresa _______________, Pessoa Jurídica de Direito Privado, sita na rua __________________, cidade de ______________ __________, Estado _____________, inscrita no CNPJ/MF sob o n.º ___________ __________, neste ato representada por seu diretor, Sr. _____________________ ___________, (ou representante legal), </w:t>
      </w:r>
      <w:r w:rsidRPr="00FF611B">
        <w:rPr>
          <w:rFonts w:cstheme="minorHAnsi"/>
        </w:rPr>
        <w:t>portador do RG n.º .......... e CPF n.º ............ doravante denominada “</w:t>
      </w:r>
      <w:r w:rsidR="00B55308" w:rsidRPr="00FF611B">
        <w:rPr>
          <w:rFonts w:cstheme="minorHAnsi"/>
        </w:rPr>
        <w:t>DETENTORA DA ATA</w:t>
      </w:r>
      <w:r w:rsidRPr="00FF611B">
        <w:rPr>
          <w:rFonts w:cstheme="minorHAnsi"/>
        </w:rPr>
        <w:t xml:space="preserve">”, nos termos do artigo 15 da Lei Federal 8.666 de 21 de junho de 1993, Lei Federal nº 10.520/2002, Decretos Municipais nº 2227/2006 e nº 3.723/2010 e alterações posteriores, que regulamenta o Pregão Presencial e Registro de Preços no Município de </w:t>
      </w:r>
      <w:r w:rsidR="00D935E4" w:rsidRPr="00FF611B">
        <w:rPr>
          <w:rFonts w:cstheme="minorHAnsi"/>
        </w:rPr>
        <w:t>Porto União</w:t>
      </w:r>
      <w:r w:rsidRPr="00FF611B">
        <w:rPr>
          <w:rFonts w:cstheme="minorHAnsi"/>
        </w:rPr>
        <w:t xml:space="preserve"> e das demais normas legais aplicáveis e, considerando o resultado do PREGÃO PRESENCIAL nº 00</w:t>
      </w:r>
      <w:r w:rsidR="00F8560B" w:rsidRPr="00FF611B">
        <w:rPr>
          <w:rFonts w:cstheme="minorHAnsi"/>
        </w:rPr>
        <w:t>3</w:t>
      </w:r>
      <w:r w:rsidRPr="00FF611B">
        <w:rPr>
          <w:rFonts w:cstheme="minorHAnsi"/>
        </w:rPr>
        <w:t>/20</w:t>
      </w:r>
      <w:r w:rsidR="002D0929" w:rsidRPr="00FF611B">
        <w:rPr>
          <w:rFonts w:cstheme="minorHAnsi"/>
        </w:rPr>
        <w:t>2</w:t>
      </w:r>
      <w:r w:rsidR="001D1AC7" w:rsidRPr="00FF611B">
        <w:rPr>
          <w:rFonts w:cstheme="minorHAnsi"/>
        </w:rPr>
        <w:t>3</w:t>
      </w:r>
      <w:r w:rsidRPr="00FF611B">
        <w:rPr>
          <w:rFonts w:cstheme="minorHAnsi"/>
        </w:rPr>
        <w:t>, para REGISTRO DE PREÇOS, firmam a presente Ata de Registro de Preços, obedecidas as disposições da Lei Federal nº 8.666/93, suas alterações poster</w:t>
      </w:r>
      <w:r w:rsidR="00D935E4" w:rsidRPr="00FF611B">
        <w:rPr>
          <w:rFonts w:cstheme="minorHAnsi"/>
        </w:rPr>
        <w:t>iores e as condições seguintes:</w:t>
      </w:r>
    </w:p>
    <w:p w14:paraId="4F6C31B3" w14:textId="77777777" w:rsidR="00D935E4" w:rsidRPr="00FF611B" w:rsidRDefault="00D935E4" w:rsidP="00FF611B">
      <w:pPr>
        <w:spacing w:line="276" w:lineRule="auto"/>
        <w:contextualSpacing/>
        <w:rPr>
          <w:rFonts w:cstheme="minorHAnsi"/>
        </w:rPr>
      </w:pPr>
    </w:p>
    <w:p w14:paraId="04BB8795" w14:textId="77777777" w:rsidR="00D935E4" w:rsidRPr="00FF611B" w:rsidRDefault="00D935E4" w:rsidP="00FF611B">
      <w:pPr>
        <w:spacing w:line="276" w:lineRule="auto"/>
        <w:contextualSpacing/>
        <w:jc w:val="center"/>
        <w:rPr>
          <w:rFonts w:cstheme="minorHAnsi"/>
          <w:b/>
        </w:rPr>
      </w:pPr>
      <w:r w:rsidRPr="00FF611B">
        <w:rPr>
          <w:rFonts w:cstheme="minorHAnsi"/>
          <w:b/>
        </w:rPr>
        <w:t>CLÁUSULA PRIMEIRA</w:t>
      </w:r>
    </w:p>
    <w:p w14:paraId="294D13A8" w14:textId="77777777" w:rsidR="00D935E4" w:rsidRPr="00FF611B" w:rsidRDefault="00D935E4" w:rsidP="00FF611B">
      <w:pPr>
        <w:spacing w:line="276" w:lineRule="auto"/>
        <w:contextualSpacing/>
        <w:jc w:val="center"/>
        <w:rPr>
          <w:rFonts w:cstheme="minorHAnsi"/>
          <w:b/>
        </w:rPr>
      </w:pPr>
      <w:r w:rsidRPr="00FF611B">
        <w:rPr>
          <w:rFonts w:cstheme="minorHAnsi"/>
          <w:b/>
        </w:rPr>
        <w:t>DO OBJETO</w:t>
      </w:r>
    </w:p>
    <w:p w14:paraId="0CF7D42C" w14:textId="77777777" w:rsidR="00D935E4" w:rsidRPr="00FF611B" w:rsidRDefault="00D935E4" w:rsidP="00FF611B">
      <w:pPr>
        <w:spacing w:line="276" w:lineRule="auto"/>
        <w:contextualSpacing/>
        <w:rPr>
          <w:rFonts w:cstheme="minorHAnsi"/>
        </w:rPr>
      </w:pPr>
    </w:p>
    <w:p w14:paraId="1A93620C" w14:textId="2A5612D0" w:rsidR="00D935E4" w:rsidRPr="00FF611B" w:rsidRDefault="00243EFB" w:rsidP="00FF611B">
      <w:pPr>
        <w:spacing w:line="276" w:lineRule="auto"/>
        <w:contextualSpacing/>
        <w:rPr>
          <w:rFonts w:cstheme="minorHAnsi"/>
        </w:rPr>
      </w:pPr>
      <w:r w:rsidRPr="00FF611B">
        <w:rPr>
          <w:rFonts w:cstheme="minorHAnsi"/>
        </w:rPr>
        <w:t xml:space="preserve">1.1. – Registro de Preços para Futura e Eventual Contratação de Empresa para Fornecimento de </w:t>
      </w:r>
      <w:r w:rsidR="00C676B1" w:rsidRPr="00FF611B">
        <w:rPr>
          <w:rFonts w:cstheme="minorHAnsi"/>
        </w:rPr>
        <w:t>Equipamentos de Informática</w:t>
      </w:r>
      <w:r w:rsidR="00D935E4" w:rsidRPr="00FF611B">
        <w:rPr>
          <w:rFonts w:cstheme="minorHAnsi"/>
        </w:rPr>
        <w:t>, conforme descrito a seguir:</w:t>
      </w:r>
    </w:p>
    <w:p w14:paraId="23251378" w14:textId="77777777" w:rsidR="00D935E4" w:rsidRPr="00FF611B" w:rsidRDefault="00D935E4" w:rsidP="00FF611B">
      <w:pPr>
        <w:spacing w:line="276" w:lineRule="auto"/>
        <w:contextualSpacing/>
        <w:rPr>
          <w:rFonts w:cstheme="minorHAnsi"/>
        </w:rPr>
      </w:pPr>
    </w:p>
    <w:tbl>
      <w:tblPr>
        <w:tblStyle w:val="Tabelacomgrade"/>
        <w:tblW w:w="0" w:type="auto"/>
        <w:tblLook w:val="04A0" w:firstRow="1" w:lastRow="0" w:firstColumn="1" w:lastColumn="0" w:noHBand="0" w:noVBand="1"/>
      </w:tblPr>
      <w:tblGrid>
        <w:gridCol w:w="1171"/>
        <w:gridCol w:w="2924"/>
        <w:gridCol w:w="1000"/>
        <w:gridCol w:w="1700"/>
        <w:gridCol w:w="1699"/>
      </w:tblGrid>
      <w:tr w:rsidR="00C676B1" w:rsidRPr="00FF611B" w14:paraId="415BFE0B" w14:textId="73055923" w:rsidTr="00C676B1">
        <w:tc>
          <w:tcPr>
            <w:tcW w:w="1171" w:type="dxa"/>
          </w:tcPr>
          <w:p w14:paraId="6068A368" w14:textId="5900C2E1" w:rsidR="00C676B1" w:rsidRPr="00FF611B" w:rsidRDefault="00C676B1" w:rsidP="00FF611B">
            <w:pPr>
              <w:spacing w:line="276" w:lineRule="auto"/>
              <w:contextualSpacing/>
              <w:rPr>
                <w:rFonts w:cstheme="minorHAnsi"/>
              </w:rPr>
            </w:pPr>
            <w:r w:rsidRPr="00FF611B">
              <w:rPr>
                <w:rFonts w:cstheme="minorHAnsi"/>
              </w:rPr>
              <w:t>ITEM</w:t>
            </w:r>
          </w:p>
        </w:tc>
        <w:tc>
          <w:tcPr>
            <w:tcW w:w="2924" w:type="dxa"/>
          </w:tcPr>
          <w:p w14:paraId="2951AB31" w14:textId="1499909A" w:rsidR="00C676B1" w:rsidRPr="00FF611B" w:rsidRDefault="00C676B1" w:rsidP="00FF611B">
            <w:pPr>
              <w:spacing w:line="276" w:lineRule="auto"/>
              <w:contextualSpacing/>
              <w:rPr>
                <w:rFonts w:cstheme="minorHAnsi"/>
              </w:rPr>
            </w:pPr>
            <w:r w:rsidRPr="00FF611B">
              <w:rPr>
                <w:rFonts w:cstheme="minorHAnsi"/>
              </w:rPr>
              <w:t>DESCRIÇÃO</w:t>
            </w:r>
          </w:p>
        </w:tc>
        <w:tc>
          <w:tcPr>
            <w:tcW w:w="1000" w:type="dxa"/>
          </w:tcPr>
          <w:p w14:paraId="3D214B8C" w14:textId="1C6A5403" w:rsidR="00C676B1" w:rsidRPr="00FF611B" w:rsidRDefault="00C676B1" w:rsidP="00FF611B">
            <w:pPr>
              <w:spacing w:line="276" w:lineRule="auto"/>
              <w:contextualSpacing/>
              <w:rPr>
                <w:rFonts w:cstheme="minorHAnsi"/>
              </w:rPr>
            </w:pPr>
            <w:r w:rsidRPr="00FF611B">
              <w:rPr>
                <w:rFonts w:cstheme="minorHAnsi"/>
              </w:rPr>
              <w:t>QTD</w:t>
            </w:r>
          </w:p>
        </w:tc>
        <w:tc>
          <w:tcPr>
            <w:tcW w:w="1700" w:type="dxa"/>
          </w:tcPr>
          <w:p w14:paraId="4AEE3B98" w14:textId="307120D8" w:rsidR="00C676B1" w:rsidRPr="00FF611B" w:rsidRDefault="00C676B1" w:rsidP="00FF611B">
            <w:pPr>
              <w:spacing w:line="276" w:lineRule="auto"/>
              <w:contextualSpacing/>
              <w:rPr>
                <w:rFonts w:cstheme="minorHAnsi"/>
              </w:rPr>
            </w:pPr>
            <w:r w:rsidRPr="00FF611B">
              <w:rPr>
                <w:rFonts w:cstheme="minorHAnsi"/>
              </w:rPr>
              <w:t>VALOR UN</w:t>
            </w:r>
          </w:p>
        </w:tc>
        <w:tc>
          <w:tcPr>
            <w:tcW w:w="1699" w:type="dxa"/>
          </w:tcPr>
          <w:p w14:paraId="2F39887D" w14:textId="4D35FCCD" w:rsidR="00C676B1" w:rsidRPr="00FF611B" w:rsidRDefault="00C676B1" w:rsidP="00FF611B">
            <w:pPr>
              <w:spacing w:line="276" w:lineRule="auto"/>
              <w:contextualSpacing/>
              <w:rPr>
                <w:rFonts w:cstheme="minorHAnsi"/>
              </w:rPr>
            </w:pPr>
            <w:r w:rsidRPr="00FF611B">
              <w:rPr>
                <w:rFonts w:cstheme="minorHAnsi"/>
              </w:rPr>
              <w:t>VALOR TOTAL</w:t>
            </w:r>
          </w:p>
        </w:tc>
      </w:tr>
      <w:tr w:rsidR="00C676B1" w:rsidRPr="00FF611B" w14:paraId="191D39C2" w14:textId="77777777" w:rsidTr="00C676B1">
        <w:tc>
          <w:tcPr>
            <w:tcW w:w="1171" w:type="dxa"/>
          </w:tcPr>
          <w:p w14:paraId="202D165B" w14:textId="77777777" w:rsidR="00C676B1" w:rsidRPr="00FF611B" w:rsidRDefault="00C676B1" w:rsidP="00FF611B">
            <w:pPr>
              <w:spacing w:line="276" w:lineRule="auto"/>
              <w:contextualSpacing/>
              <w:rPr>
                <w:rFonts w:cstheme="minorHAnsi"/>
              </w:rPr>
            </w:pPr>
          </w:p>
        </w:tc>
        <w:tc>
          <w:tcPr>
            <w:tcW w:w="2924" w:type="dxa"/>
          </w:tcPr>
          <w:p w14:paraId="7CBF5D86" w14:textId="77777777" w:rsidR="00C676B1" w:rsidRPr="00FF611B" w:rsidRDefault="00C676B1" w:rsidP="00FF611B">
            <w:pPr>
              <w:spacing w:line="276" w:lineRule="auto"/>
              <w:contextualSpacing/>
              <w:rPr>
                <w:rFonts w:cstheme="minorHAnsi"/>
              </w:rPr>
            </w:pPr>
          </w:p>
        </w:tc>
        <w:tc>
          <w:tcPr>
            <w:tcW w:w="1000" w:type="dxa"/>
          </w:tcPr>
          <w:p w14:paraId="5473CDEC" w14:textId="77777777" w:rsidR="00C676B1" w:rsidRPr="00FF611B" w:rsidRDefault="00C676B1" w:rsidP="00FF611B">
            <w:pPr>
              <w:spacing w:line="276" w:lineRule="auto"/>
              <w:contextualSpacing/>
              <w:rPr>
                <w:rFonts w:cstheme="minorHAnsi"/>
              </w:rPr>
            </w:pPr>
          </w:p>
        </w:tc>
        <w:tc>
          <w:tcPr>
            <w:tcW w:w="1700" w:type="dxa"/>
          </w:tcPr>
          <w:p w14:paraId="79AFB477" w14:textId="77777777" w:rsidR="00C676B1" w:rsidRPr="00FF611B" w:rsidRDefault="00C676B1" w:rsidP="00FF611B">
            <w:pPr>
              <w:spacing w:line="276" w:lineRule="auto"/>
              <w:contextualSpacing/>
              <w:rPr>
                <w:rFonts w:cstheme="minorHAnsi"/>
              </w:rPr>
            </w:pPr>
          </w:p>
        </w:tc>
        <w:tc>
          <w:tcPr>
            <w:tcW w:w="1699" w:type="dxa"/>
          </w:tcPr>
          <w:p w14:paraId="64AB4259" w14:textId="77777777" w:rsidR="00C676B1" w:rsidRPr="00FF611B" w:rsidRDefault="00C676B1" w:rsidP="00FF611B">
            <w:pPr>
              <w:spacing w:line="276" w:lineRule="auto"/>
              <w:contextualSpacing/>
              <w:rPr>
                <w:rFonts w:cstheme="minorHAnsi"/>
              </w:rPr>
            </w:pPr>
          </w:p>
        </w:tc>
      </w:tr>
    </w:tbl>
    <w:p w14:paraId="1B01EA0C" w14:textId="77777777" w:rsidR="00D935E4" w:rsidRPr="00FF611B" w:rsidRDefault="00D935E4" w:rsidP="00FF611B">
      <w:pPr>
        <w:spacing w:line="276" w:lineRule="auto"/>
        <w:contextualSpacing/>
        <w:rPr>
          <w:rFonts w:cstheme="minorHAnsi"/>
        </w:rPr>
      </w:pPr>
    </w:p>
    <w:p w14:paraId="6F6FF137" w14:textId="77777777" w:rsidR="00D935E4" w:rsidRPr="00FF611B" w:rsidRDefault="00243EFB" w:rsidP="00FF611B">
      <w:pPr>
        <w:spacing w:line="276" w:lineRule="auto"/>
        <w:contextualSpacing/>
        <w:jc w:val="center"/>
        <w:rPr>
          <w:rFonts w:cstheme="minorHAnsi"/>
          <w:b/>
        </w:rPr>
      </w:pPr>
      <w:r w:rsidRPr="00FF611B">
        <w:rPr>
          <w:rFonts w:cstheme="minorHAnsi"/>
          <w:b/>
        </w:rPr>
        <w:t>CLÁUSULA SEGUNDA</w:t>
      </w:r>
    </w:p>
    <w:p w14:paraId="3485AE56" w14:textId="77777777" w:rsidR="00D935E4" w:rsidRPr="00FF611B" w:rsidRDefault="00243EFB" w:rsidP="00FF611B">
      <w:pPr>
        <w:spacing w:line="276" w:lineRule="auto"/>
        <w:contextualSpacing/>
        <w:jc w:val="center"/>
        <w:rPr>
          <w:rFonts w:cstheme="minorHAnsi"/>
          <w:b/>
        </w:rPr>
      </w:pPr>
      <w:r w:rsidRPr="00FF611B">
        <w:rPr>
          <w:rFonts w:cstheme="minorHAnsi"/>
          <w:b/>
        </w:rPr>
        <w:t>DA VALIDADE DO REGISTRO DE PR</w:t>
      </w:r>
      <w:r w:rsidR="00D935E4" w:rsidRPr="00FF611B">
        <w:rPr>
          <w:rFonts w:cstheme="minorHAnsi"/>
          <w:b/>
        </w:rPr>
        <w:t>EÇOS</w:t>
      </w:r>
    </w:p>
    <w:p w14:paraId="077DEDB1" w14:textId="77777777" w:rsidR="00D935E4" w:rsidRPr="00FF611B" w:rsidRDefault="00D935E4" w:rsidP="00FF611B">
      <w:pPr>
        <w:spacing w:line="276" w:lineRule="auto"/>
        <w:contextualSpacing/>
        <w:jc w:val="center"/>
        <w:rPr>
          <w:rFonts w:cstheme="minorHAnsi"/>
          <w:b/>
        </w:rPr>
      </w:pPr>
    </w:p>
    <w:p w14:paraId="0514479E" w14:textId="77777777" w:rsidR="00D935E4" w:rsidRPr="00FF611B" w:rsidRDefault="00243EFB" w:rsidP="00FF611B">
      <w:pPr>
        <w:spacing w:line="276" w:lineRule="auto"/>
        <w:contextualSpacing/>
        <w:rPr>
          <w:rFonts w:cstheme="minorHAnsi"/>
        </w:rPr>
      </w:pPr>
      <w:r w:rsidRPr="00FF611B">
        <w:rPr>
          <w:rFonts w:cstheme="minorHAnsi"/>
        </w:rPr>
        <w:t>2.1 – A presente ata de registro de preços terá vigência a partir de ____/____/____ a</w:t>
      </w:r>
      <w:r w:rsidR="00D935E4" w:rsidRPr="00FF611B">
        <w:rPr>
          <w:rFonts w:cstheme="minorHAnsi"/>
        </w:rPr>
        <w:t>té o dia ___</w:t>
      </w:r>
      <w:proofErr w:type="spellStart"/>
      <w:r w:rsidR="00D935E4" w:rsidRPr="00FF611B">
        <w:rPr>
          <w:rFonts w:cstheme="minorHAnsi"/>
        </w:rPr>
        <w:t>de__de</w:t>
      </w:r>
      <w:proofErr w:type="spellEnd"/>
      <w:r w:rsidR="00D935E4" w:rsidRPr="00FF611B">
        <w:rPr>
          <w:rFonts w:cstheme="minorHAnsi"/>
        </w:rPr>
        <w:t>_____.</w:t>
      </w:r>
    </w:p>
    <w:p w14:paraId="760C213B" w14:textId="1C7C58B5" w:rsidR="00D935E4" w:rsidRPr="00FF611B" w:rsidRDefault="00243EFB" w:rsidP="00FF611B">
      <w:pPr>
        <w:spacing w:line="276" w:lineRule="auto"/>
        <w:contextualSpacing/>
        <w:rPr>
          <w:rFonts w:cstheme="minorHAnsi"/>
        </w:rPr>
      </w:pPr>
      <w:r w:rsidRPr="00FF611B">
        <w:rPr>
          <w:rFonts w:cstheme="minorHAnsi"/>
        </w:rPr>
        <w:t xml:space="preserve">2.2 - Nos termos do § 4º do artigo 15 da Lei Federal nº 8.666/93, durante o prazo de validade desta Ata de Registro de Preços, </w:t>
      </w:r>
      <w:r w:rsidR="00D935E4" w:rsidRPr="00FF611B">
        <w:rPr>
          <w:rFonts w:cstheme="minorHAnsi"/>
        </w:rPr>
        <w:t xml:space="preserve">a </w:t>
      </w:r>
      <w:r w:rsidR="007F1628" w:rsidRPr="00FF611B">
        <w:rPr>
          <w:rFonts w:cstheme="minorHAnsi"/>
        </w:rPr>
        <w:t>CÂMARA</w:t>
      </w:r>
      <w:r w:rsidRPr="00FF611B">
        <w:rPr>
          <w:rFonts w:cstheme="minorHAnsi"/>
        </w:rPr>
        <w:t xml:space="preserve"> não será obrigad</w:t>
      </w:r>
      <w:r w:rsidR="007F1628" w:rsidRPr="00FF611B">
        <w:rPr>
          <w:rFonts w:cstheme="minorHAnsi"/>
        </w:rPr>
        <w:t>a</w:t>
      </w:r>
      <w:r w:rsidRPr="00FF611B">
        <w:rPr>
          <w:rFonts w:cstheme="minorHAnsi"/>
        </w:rPr>
        <w:t xml:space="preserve"> a aquisição, exclusivamente por </w:t>
      </w:r>
      <w:r w:rsidRPr="00FF611B">
        <w:rPr>
          <w:rFonts w:cstheme="minorHAnsi"/>
        </w:rPr>
        <w:lastRenderedPageBreak/>
        <w:t>seu intermédio, os materiais referidos na cláusula primeira, podendo utilizar, para tanto, outros meios, desde que permitidos em lei, sem que, desse fato, caiba recurso ou indenização de qualqu</w:t>
      </w:r>
      <w:r w:rsidR="00D935E4" w:rsidRPr="00FF611B">
        <w:rPr>
          <w:rFonts w:cstheme="minorHAnsi"/>
        </w:rPr>
        <w:t xml:space="preserve">er espécie à </w:t>
      </w:r>
      <w:r w:rsidR="00BD504A" w:rsidRPr="00FF611B">
        <w:rPr>
          <w:rFonts w:cstheme="minorHAnsi"/>
        </w:rPr>
        <w:t>DETENTORA DA ATA</w:t>
      </w:r>
      <w:r w:rsidR="00D935E4" w:rsidRPr="00FF611B">
        <w:rPr>
          <w:rFonts w:cstheme="minorHAnsi"/>
        </w:rPr>
        <w:t>.</w:t>
      </w:r>
    </w:p>
    <w:p w14:paraId="4A63D469" w14:textId="08247B13" w:rsidR="00D935E4" w:rsidRPr="00FF611B" w:rsidRDefault="00243EFB" w:rsidP="00FF611B">
      <w:pPr>
        <w:spacing w:line="276" w:lineRule="auto"/>
        <w:contextualSpacing/>
        <w:rPr>
          <w:rFonts w:cstheme="minorHAnsi"/>
        </w:rPr>
      </w:pPr>
      <w:r w:rsidRPr="00FF611B">
        <w:rPr>
          <w:rFonts w:cstheme="minorHAnsi"/>
        </w:rPr>
        <w:t>2.3 - Em cada aquisição decorrente desta Ata, serão observadas, quanto ao preço, as cláusulas e condições constantes do edital do PREGÃO PRESENCIAL nº 00</w:t>
      </w:r>
      <w:r w:rsidR="00F8560B" w:rsidRPr="00FF611B">
        <w:rPr>
          <w:rFonts w:cstheme="minorHAnsi"/>
        </w:rPr>
        <w:t>3</w:t>
      </w:r>
      <w:r w:rsidRPr="00FF611B">
        <w:rPr>
          <w:rFonts w:cstheme="minorHAnsi"/>
        </w:rPr>
        <w:t>/20</w:t>
      </w:r>
      <w:r w:rsidR="002D0929" w:rsidRPr="00FF611B">
        <w:rPr>
          <w:rFonts w:cstheme="minorHAnsi"/>
        </w:rPr>
        <w:t>2</w:t>
      </w:r>
      <w:r w:rsidR="001D1AC7" w:rsidRPr="00FF611B">
        <w:rPr>
          <w:rFonts w:cstheme="minorHAnsi"/>
        </w:rPr>
        <w:t>3</w:t>
      </w:r>
      <w:r w:rsidRPr="00FF611B">
        <w:rPr>
          <w:rFonts w:cstheme="minorHAnsi"/>
        </w:rPr>
        <w:t>, que a precedeu e integra o presente instrumento de compromisso, independente de transcrição, por ser de</w:t>
      </w:r>
      <w:r w:rsidR="00D935E4" w:rsidRPr="00FF611B">
        <w:rPr>
          <w:rFonts w:cstheme="minorHAnsi"/>
        </w:rPr>
        <w:t xml:space="preserve"> pleno conhecimento das partes.</w:t>
      </w:r>
    </w:p>
    <w:p w14:paraId="72D8A346" w14:textId="77777777" w:rsidR="00D935E4" w:rsidRPr="00FF611B" w:rsidRDefault="00D935E4" w:rsidP="00FF611B">
      <w:pPr>
        <w:spacing w:line="276" w:lineRule="auto"/>
        <w:contextualSpacing/>
        <w:rPr>
          <w:rFonts w:cstheme="minorHAnsi"/>
        </w:rPr>
      </w:pPr>
    </w:p>
    <w:p w14:paraId="7BFC9A2E" w14:textId="77777777" w:rsidR="00D935E4" w:rsidRPr="00FF611B" w:rsidRDefault="00D935E4" w:rsidP="00FF611B">
      <w:pPr>
        <w:spacing w:line="276" w:lineRule="auto"/>
        <w:contextualSpacing/>
        <w:jc w:val="center"/>
        <w:rPr>
          <w:rFonts w:cstheme="minorHAnsi"/>
          <w:b/>
        </w:rPr>
      </w:pPr>
      <w:r w:rsidRPr="00FF611B">
        <w:rPr>
          <w:rFonts w:cstheme="minorHAnsi"/>
          <w:b/>
        </w:rPr>
        <w:t>CLÁUSULA TERCEIRA</w:t>
      </w:r>
    </w:p>
    <w:p w14:paraId="24B3CA54" w14:textId="77777777" w:rsidR="00D935E4" w:rsidRPr="00FF611B" w:rsidRDefault="00243EFB" w:rsidP="00FF611B">
      <w:pPr>
        <w:spacing w:line="276" w:lineRule="auto"/>
        <w:contextualSpacing/>
        <w:jc w:val="center"/>
        <w:rPr>
          <w:rFonts w:cstheme="minorHAnsi"/>
          <w:b/>
        </w:rPr>
      </w:pPr>
      <w:r w:rsidRPr="00FF611B">
        <w:rPr>
          <w:rFonts w:cstheme="minorHAnsi"/>
          <w:b/>
        </w:rPr>
        <w:t>DO PAGAMENTO</w:t>
      </w:r>
    </w:p>
    <w:p w14:paraId="2065B67C" w14:textId="77777777" w:rsidR="00D935E4" w:rsidRPr="00FF611B" w:rsidRDefault="00D935E4" w:rsidP="00FF611B">
      <w:pPr>
        <w:spacing w:line="276" w:lineRule="auto"/>
        <w:contextualSpacing/>
        <w:rPr>
          <w:rFonts w:cstheme="minorHAnsi"/>
        </w:rPr>
      </w:pPr>
    </w:p>
    <w:p w14:paraId="79166ED6" w14:textId="6E9B0381" w:rsidR="00D935E4" w:rsidRPr="00FF611B" w:rsidRDefault="00243EFB" w:rsidP="00FF611B">
      <w:pPr>
        <w:spacing w:line="276" w:lineRule="auto"/>
        <w:contextualSpacing/>
        <w:rPr>
          <w:rFonts w:cstheme="minorHAnsi"/>
        </w:rPr>
      </w:pPr>
      <w:r w:rsidRPr="00FF611B">
        <w:rPr>
          <w:rFonts w:cstheme="minorHAnsi"/>
        </w:rPr>
        <w:t xml:space="preserve">3.1. A </w:t>
      </w:r>
      <w:r w:rsidR="007F1628" w:rsidRPr="00FF611B">
        <w:rPr>
          <w:rFonts w:cstheme="minorHAnsi"/>
        </w:rPr>
        <w:t>CÂMARA</w:t>
      </w:r>
      <w:r w:rsidRPr="00FF611B">
        <w:rPr>
          <w:rFonts w:cstheme="minorHAnsi"/>
        </w:rPr>
        <w:t xml:space="preserve"> efetuará o pagamento à </w:t>
      </w:r>
      <w:r w:rsidR="00B55308" w:rsidRPr="00FF611B">
        <w:rPr>
          <w:rFonts w:cstheme="minorHAnsi"/>
        </w:rPr>
        <w:t>DETENTORA DA ATA</w:t>
      </w:r>
      <w:r w:rsidRPr="00FF611B">
        <w:rPr>
          <w:rFonts w:cstheme="minorHAnsi"/>
        </w:rPr>
        <w:t xml:space="preserve"> em até 10 (dez) dias úteis contados a partir da data da apresentação da nota fiscal/fatura com o respectivo comprovante, de que o forneci</w:t>
      </w:r>
      <w:r w:rsidR="00D935E4" w:rsidRPr="00FF611B">
        <w:rPr>
          <w:rFonts w:cstheme="minorHAnsi"/>
        </w:rPr>
        <w:t>mento foi realizado a contento.</w:t>
      </w:r>
    </w:p>
    <w:p w14:paraId="6CA705FE" w14:textId="57137DB6" w:rsidR="00D935E4" w:rsidRPr="00FF611B" w:rsidRDefault="00243EFB" w:rsidP="00FF611B">
      <w:pPr>
        <w:spacing w:line="276" w:lineRule="auto"/>
        <w:contextualSpacing/>
        <w:rPr>
          <w:rFonts w:cstheme="minorHAnsi"/>
        </w:rPr>
      </w:pPr>
      <w:r w:rsidRPr="00FF611B">
        <w:rPr>
          <w:rFonts w:cstheme="minorHAnsi"/>
        </w:rPr>
        <w:t xml:space="preserve">3.2. Caso constatado alguma irregularidade nas notas fiscais/faturas, estas serão devolvidas </w:t>
      </w:r>
      <w:r w:rsidR="007F1628" w:rsidRPr="00FF611B">
        <w:rPr>
          <w:rFonts w:cstheme="minorHAnsi"/>
        </w:rPr>
        <w:t>à DETENTORA DA ATA</w:t>
      </w:r>
      <w:r w:rsidRPr="00FF611B">
        <w:rPr>
          <w:rFonts w:cstheme="minorHAnsi"/>
        </w:rPr>
        <w:t>, para as necessárias correções, com as informações que motivaram sua rejeição, contando-se o prazo para pagament</w:t>
      </w:r>
      <w:r w:rsidR="00D935E4" w:rsidRPr="00FF611B">
        <w:rPr>
          <w:rFonts w:cstheme="minorHAnsi"/>
        </w:rPr>
        <w:t>o da data da sua reapresentação</w:t>
      </w:r>
      <w:r w:rsidR="002D0929" w:rsidRPr="00FF611B">
        <w:rPr>
          <w:rFonts w:cstheme="minorHAnsi"/>
        </w:rPr>
        <w:t>.</w:t>
      </w:r>
    </w:p>
    <w:p w14:paraId="5E9DE406" w14:textId="77656C61" w:rsidR="00D935E4" w:rsidRPr="00FF611B" w:rsidRDefault="00243EFB" w:rsidP="00FF611B">
      <w:pPr>
        <w:spacing w:line="276" w:lineRule="auto"/>
        <w:contextualSpacing/>
        <w:rPr>
          <w:rFonts w:cstheme="minorHAnsi"/>
        </w:rPr>
      </w:pPr>
      <w:r w:rsidRPr="00FF611B">
        <w:rPr>
          <w:rFonts w:cstheme="minorHAnsi"/>
        </w:rPr>
        <w:t xml:space="preserve"> 3.3. Nenhum pagamento será efetuado à </w:t>
      </w:r>
      <w:r w:rsidR="00B55308" w:rsidRPr="00FF611B">
        <w:rPr>
          <w:rFonts w:cstheme="minorHAnsi"/>
        </w:rPr>
        <w:t>DETENTORA DA ATA</w:t>
      </w:r>
      <w:r w:rsidRPr="00FF611B">
        <w:rPr>
          <w:rFonts w:cstheme="minorHAnsi"/>
        </w:rPr>
        <w:t xml:space="preserve"> enquanto pendente de liquidação em qualquer obrigação que lhe tenha sido imposta, em decorrência de penalidade ou inadimplemento, sem que isso gere </w:t>
      </w:r>
      <w:r w:rsidR="00D935E4" w:rsidRPr="00FF611B">
        <w:rPr>
          <w:rFonts w:cstheme="minorHAnsi"/>
        </w:rPr>
        <w:t>direito a qualquer compensação.</w:t>
      </w:r>
    </w:p>
    <w:p w14:paraId="1F6A53E8" w14:textId="77777777" w:rsidR="00F8560B" w:rsidRPr="00FF611B" w:rsidRDefault="00243EFB" w:rsidP="00FF611B">
      <w:pPr>
        <w:spacing w:line="276" w:lineRule="auto"/>
        <w:contextualSpacing/>
        <w:rPr>
          <w:rFonts w:cstheme="minorHAnsi"/>
        </w:rPr>
      </w:pPr>
      <w:r w:rsidRPr="00FF611B">
        <w:rPr>
          <w:rFonts w:cstheme="minorHAnsi"/>
        </w:rPr>
        <w:t>3.</w:t>
      </w:r>
      <w:r w:rsidR="00D935E4" w:rsidRPr="00FF611B">
        <w:rPr>
          <w:rFonts w:cstheme="minorHAnsi"/>
        </w:rPr>
        <w:t>4</w:t>
      </w:r>
      <w:r w:rsidRPr="00FF611B">
        <w:rPr>
          <w:rFonts w:cstheme="minorHAnsi"/>
        </w:rPr>
        <w:t xml:space="preserve">. Na eventualidade de aplicação de multas, estas deverão ser liquidadas simultaneamente com parcela vinculada ao evento cujo descumprimento der origem à aplicação da penalidade. </w:t>
      </w:r>
    </w:p>
    <w:p w14:paraId="6A4192AB" w14:textId="6E070C28" w:rsidR="00D935E4" w:rsidRPr="00FF611B" w:rsidRDefault="00243EFB" w:rsidP="00FF611B">
      <w:pPr>
        <w:spacing w:line="276" w:lineRule="auto"/>
        <w:contextualSpacing/>
        <w:rPr>
          <w:rFonts w:cstheme="minorHAnsi"/>
        </w:rPr>
      </w:pPr>
      <w:r w:rsidRPr="00FF611B">
        <w:rPr>
          <w:rFonts w:cstheme="minorHAnsi"/>
        </w:rPr>
        <w:t>3.</w:t>
      </w:r>
      <w:r w:rsidR="00D935E4" w:rsidRPr="00FF611B">
        <w:rPr>
          <w:rFonts w:cstheme="minorHAnsi"/>
        </w:rPr>
        <w:t>5</w:t>
      </w:r>
      <w:r w:rsidRPr="00FF611B">
        <w:rPr>
          <w:rFonts w:cstheme="minorHAnsi"/>
        </w:rPr>
        <w:t>. As notas fiscais deverão ser emit</w:t>
      </w:r>
      <w:r w:rsidR="00D935E4" w:rsidRPr="00FF611B">
        <w:rPr>
          <w:rFonts w:cstheme="minorHAnsi"/>
        </w:rPr>
        <w:t>idas em moeda corrente do país.</w:t>
      </w:r>
    </w:p>
    <w:p w14:paraId="70A497D0" w14:textId="6F0C6F02" w:rsidR="00D935E4" w:rsidRPr="00FF611B" w:rsidRDefault="00243EFB" w:rsidP="00FF611B">
      <w:pPr>
        <w:spacing w:line="276" w:lineRule="auto"/>
        <w:contextualSpacing/>
        <w:rPr>
          <w:rFonts w:cstheme="minorHAnsi"/>
        </w:rPr>
      </w:pPr>
      <w:r w:rsidRPr="00FF611B">
        <w:rPr>
          <w:rFonts w:cstheme="minorHAnsi"/>
        </w:rPr>
        <w:t>3.</w:t>
      </w:r>
      <w:r w:rsidR="00D935E4" w:rsidRPr="00FF611B">
        <w:rPr>
          <w:rFonts w:cstheme="minorHAnsi"/>
        </w:rPr>
        <w:t>6</w:t>
      </w:r>
      <w:r w:rsidRPr="00FF611B">
        <w:rPr>
          <w:rFonts w:cstheme="minorHAnsi"/>
        </w:rPr>
        <w:t xml:space="preserve">. O CNPJ da </w:t>
      </w:r>
      <w:r w:rsidR="00B55308" w:rsidRPr="00FF611B">
        <w:rPr>
          <w:rFonts w:cstheme="minorHAnsi"/>
        </w:rPr>
        <w:t>DETENTORA DA ATA</w:t>
      </w:r>
      <w:r w:rsidRPr="00FF611B">
        <w:rPr>
          <w:rFonts w:cstheme="minorHAnsi"/>
        </w:rPr>
        <w:t xml:space="preserve"> constante da nota fiscal e fatura deverá ser o mesmo da documentação apresentada no procedimento licitatório.</w:t>
      </w:r>
    </w:p>
    <w:p w14:paraId="756103C4" w14:textId="4E53CBDE" w:rsidR="00D935E4" w:rsidRPr="00FF611B" w:rsidRDefault="00243EFB" w:rsidP="00FF611B">
      <w:pPr>
        <w:spacing w:line="276" w:lineRule="auto"/>
        <w:contextualSpacing/>
        <w:rPr>
          <w:rFonts w:cstheme="minorHAnsi"/>
        </w:rPr>
      </w:pPr>
      <w:r w:rsidRPr="00FF611B">
        <w:rPr>
          <w:rFonts w:cstheme="minorHAnsi"/>
        </w:rPr>
        <w:t>3.</w:t>
      </w:r>
      <w:r w:rsidR="00D935E4" w:rsidRPr="00FF611B">
        <w:rPr>
          <w:rFonts w:cstheme="minorHAnsi"/>
        </w:rPr>
        <w:t>7</w:t>
      </w:r>
      <w:r w:rsidRPr="00FF611B">
        <w:rPr>
          <w:rFonts w:cstheme="minorHAnsi"/>
        </w:rPr>
        <w:t xml:space="preserve">. Nenhum pagamento será efetuado a </w:t>
      </w:r>
      <w:r w:rsidR="00B55308" w:rsidRPr="00FF611B">
        <w:rPr>
          <w:rFonts w:cstheme="minorHAnsi"/>
        </w:rPr>
        <w:t>DETENTORA DA ATA enquanto</w:t>
      </w:r>
      <w:r w:rsidRPr="00FF611B">
        <w:rPr>
          <w:rFonts w:cstheme="minorHAnsi"/>
        </w:rPr>
        <w:t xml:space="preserve"> pendente de liquidação quaisquer obrigações financeiras que lhe foram impostas, em virtude de penalidade ou inadimplência, sem que isso gere direito ao pleito de reajustamento d</w:t>
      </w:r>
      <w:r w:rsidR="00D935E4" w:rsidRPr="00FF611B">
        <w:rPr>
          <w:rFonts w:cstheme="minorHAnsi"/>
        </w:rPr>
        <w:t>e preços ou correção monetária.</w:t>
      </w:r>
    </w:p>
    <w:p w14:paraId="25DA6420" w14:textId="77777777" w:rsidR="00D935E4" w:rsidRPr="00FF611B" w:rsidRDefault="00D935E4" w:rsidP="00FF611B">
      <w:pPr>
        <w:spacing w:line="276" w:lineRule="auto"/>
        <w:contextualSpacing/>
        <w:rPr>
          <w:rFonts w:cstheme="minorHAnsi"/>
        </w:rPr>
      </w:pPr>
    </w:p>
    <w:p w14:paraId="463FE515" w14:textId="77777777" w:rsidR="00D935E4" w:rsidRPr="00FF611B" w:rsidRDefault="00243EFB" w:rsidP="00FF611B">
      <w:pPr>
        <w:spacing w:line="276" w:lineRule="auto"/>
        <w:contextualSpacing/>
        <w:jc w:val="center"/>
        <w:rPr>
          <w:rFonts w:cstheme="minorHAnsi"/>
          <w:b/>
        </w:rPr>
      </w:pPr>
      <w:r w:rsidRPr="00FF611B">
        <w:rPr>
          <w:rFonts w:cstheme="minorHAnsi"/>
          <w:b/>
        </w:rPr>
        <w:t>CLÁUSULA QUARTA</w:t>
      </w:r>
    </w:p>
    <w:p w14:paraId="1C443F15" w14:textId="77777777" w:rsidR="00D935E4" w:rsidRPr="00FF611B" w:rsidRDefault="00243EFB" w:rsidP="00FF611B">
      <w:pPr>
        <w:spacing w:line="276" w:lineRule="auto"/>
        <w:contextualSpacing/>
        <w:jc w:val="center"/>
        <w:rPr>
          <w:rFonts w:cstheme="minorHAnsi"/>
          <w:b/>
        </w:rPr>
      </w:pPr>
      <w:r w:rsidRPr="00FF611B">
        <w:rPr>
          <w:rFonts w:cstheme="minorHAnsi"/>
          <w:b/>
        </w:rPr>
        <w:t>DA CONTRATAÇÃO E DO PRAZO</w:t>
      </w:r>
    </w:p>
    <w:p w14:paraId="0134C40D" w14:textId="77777777" w:rsidR="00D935E4" w:rsidRPr="00FF611B" w:rsidRDefault="00D935E4" w:rsidP="00FF611B">
      <w:pPr>
        <w:spacing w:line="276" w:lineRule="auto"/>
        <w:contextualSpacing/>
        <w:rPr>
          <w:rFonts w:cstheme="minorHAnsi"/>
        </w:rPr>
      </w:pPr>
    </w:p>
    <w:p w14:paraId="6051DBC5" w14:textId="1AD7F617" w:rsidR="00D935E4" w:rsidRPr="00FF611B" w:rsidRDefault="00243EFB" w:rsidP="00FF611B">
      <w:pPr>
        <w:spacing w:line="276" w:lineRule="auto"/>
        <w:contextualSpacing/>
        <w:rPr>
          <w:rFonts w:cstheme="minorHAnsi"/>
        </w:rPr>
      </w:pPr>
      <w:r w:rsidRPr="00FF611B">
        <w:rPr>
          <w:rFonts w:cstheme="minorHAnsi"/>
        </w:rPr>
        <w:t xml:space="preserve">4.1 </w:t>
      </w:r>
      <w:r w:rsidR="00C676B1" w:rsidRPr="00FF611B">
        <w:rPr>
          <w:rFonts w:cstheme="minorHAnsi"/>
        </w:rPr>
        <w:t>Os itens</w:t>
      </w:r>
      <w:r w:rsidRPr="00FF611B">
        <w:rPr>
          <w:rFonts w:cstheme="minorHAnsi"/>
        </w:rPr>
        <w:t xml:space="preserve"> serão previamente solicitad</w:t>
      </w:r>
      <w:r w:rsidR="000F0582" w:rsidRPr="00FF611B">
        <w:rPr>
          <w:rFonts w:cstheme="minorHAnsi"/>
        </w:rPr>
        <w:t>o</w:t>
      </w:r>
      <w:r w:rsidRPr="00FF611B">
        <w:rPr>
          <w:rFonts w:cstheme="minorHAnsi"/>
        </w:rPr>
        <w:t xml:space="preserve">s pela </w:t>
      </w:r>
      <w:r w:rsidR="000F0582" w:rsidRPr="00FF611B">
        <w:rPr>
          <w:rFonts w:cstheme="minorHAnsi"/>
        </w:rPr>
        <w:t>CÂMARA</w:t>
      </w:r>
      <w:r w:rsidRPr="00FF611B">
        <w:rPr>
          <w:rFonts w:cstheme="minorHAnsi"/>
        </w:rPr>
        <w:t>;</w:t>
      </w:r>
    </w:p>
    <w:p w14:paraId="3F69057C" w14:textId="13228F6B" w:rsidR="00D935E4" w:rsidRPr="00FF611B" w:rsidRDefault="00243EFB" w:rsidP="00FF611B">
      <w:pPr>
        <w:spacing w:line="276" w:lineRule="auto"/>
        <w:contextualSpacing/>
        <w:rPr>
          <w:rFonts w:cstheme="minorHAnsi"/>
        </w:rPr>
      </w:pPr>
      <w:r w:rsidRPr="00FF611B">
        <w:rPr>
          <w:rFonts w:cstheme="minorHAnsi"/>
        </w:rPr>
        <w:t xml:space="preserve">4.2 </w:t>
      </w:r>
      <w:r w:rsidR="00C676B1" w:rsidRPr="00FF611B">
        <w:rPr>
          <w:rFonts w:cstheme="minorHAnsi"/>
        </w:rPr>
        <w:t xml:space="preserve">Para a entrega do item solicitado a </w:t>
      </w:r>
      <w:r w:rsidR="00BD504A" w:rsidRPr="00FF611B">
        <w:rPr>
          <w:rFonts w:cstheme="minorHAnsi"/>
        </w:rPr>
        <w:t>DETENTORA DA ATA</w:t>
      </w:r>
      <w:r w:rsidR="00C676B1" w:rsidRPr="00FF611B">
        <w:rPr>
          <w:rFonts w:cstheme="minorHAnsi"/>
        </w:rPr>
        <w:t xml:space="preserve"> terá o prazo </w:t>
      </w:r>
      <w:r w:rsidRPr="00FF611B">
        <w:rPr>
          <w:rFonts w:cstheme="minorHAnsi"/>
        </w:rPr>
        <w:t xml:space="preserve">de </w:t>
      </w:r>
      <w:r w:rsidR="00C676B1" w:rsidRPr="00FF611B">
        <w:rPr>
          <w:rFonts w:cstheme="minorHAnsi"/>
        </w:rPr>
        <w:t>no máximo 1</w:t>
      </w:r>
      <w:r w:rsidR="003910C2" w:rsidRPr="00FF611B">
        <w:rPr>
          <w:rFonts w:cstheme="minorHAnsi"/>
        </w:rPr>
        <w:t>5 (</w:t>
      </w:r>
      <w:r w:rsidR="00C676B1" w:rsidRPr="00FF611B">
        <w:rPr>
          <w:rFonts w:cstheme="minorHAnsi"/>
        </w:rPr>
        <w:t>quinze</w:t>
      </w:r>
      <w:r w:rsidR="003910C2" w:rsidRPr="00FF611B">
        <w:rPr>
          <w:rFonts w:cstheme="minorHAnsi"/>
        </w:rPr>
        <w:t>) dias</w:t>
      </w:r>
      <w:r w:rsidR="00C676B1" w:rsidRPr="00FF611B">
        <w:rPr>
          <w:rFonts w:cstheme="minorHAnsi"/>
        </w:rPr>
        <w:t xml:space="preserve"> para o fornecimento do mesmo</w:t>
      </w:r>
      <w:r w:rsidR="003910C2" w:rsidRPr="00FF611B">
        <w:rPr>
          <w:rFonts w:cstheme="minorHAnsi"/>
        </w:rPr>
        <w:t>;</w:t>
      </w:r>
    </w:p>
    <w:p w14:paraId="3B044116" w14:textId="1C59AC77" w:rsidR="00D935E4" w:rsidRPr="00FF611B" w:rsidRDefault="00243EFB" w:rsidP="00FF611B">
      <w:pPr>
        <w:spacing w:line="276" w:lineRule="auto"/>
        <w:contextualSpacing/>
        <w:rPr>
          <w:rFonts w:cstheme="minorHAnsi"/>
        </w:rPr>
      </w:pPr>
      <w:r w:rsidRPr="00FF611B">
        <w:rPr>
          <w:rFonts w:cstheme="minorHAnsi"/>
        </w:rPr>
        <w:t xml:space="preserve">4.3. Os itens licitados somente serão adquiridos se houver eventual necessidade de aquisição da </w:t>
      </w:r>
      <w:r w:rsidR="000F0582" w:rsidRPr="00FF611B">
        <w:rPr>
          <w:rFonts w:cstheme="minorHAnsi"/>
        </w:rPr>
        <w:t>CÂMARA</w:t>
      </w:r>
      <w:r w:rsidR="00D935E4" w:rsidRPr="00FF611B">
        <w:rPr>
          <w:rFonts w:cstheme="minorHAnsi"/>
        </w:rPr>
        <w:t>;</w:t>
      </w:r>
    </w:p>
    <w:p w14:paraId="2D41B712" w14:textId="77777777" w:rsidR="00D935E4" w:rsidRDefault="00D935E4" w:rsidP="00FF611B">
      <w:pPr>
        <w:spacing w:line="276" w:lineRule="auto"/>
        <w:contextualSpacing/>
        <w:jc w:val="center"/>
        <w:rPr>
          <w:rFonts w:cstheme="minorHAnsi"/>
          <w:b/>
        </w:rPr>
      </w:pPr>
    </w:p>
    <w:p w14:paraId="6B46E8E4" w14:textId="77777777" w:rsidR="00612C9C" w:rsidRPr="00FF611B" w:rsidRDefault="00612C9C" w:rsidP="00FF611B">
      <w:pPr>
        <w:spacing w:line="276" w:lineRule="auto"/>
        <w:contextualSpacing/>
        <w:jc w:val="center"/>
        <w:rPr>
          <w:rFonts w:cstheme="minorHAnsi"/>
          <w:b/>
        </w:rPr>
      </w:pPr>
    </w:p>
    <w:p w14:paraId="4D18EB5B" w14:textId="77777777" w:rsidR="00D935E4" w:rsidRPr="00FF611B" w:rsidRDefault="00243EFB" w:rsidP="00FF611B">
      <w:pPr>
        <w:spacing w:line="276" w:lineRule="auto"/>
        <w:contextualSpacing/>
        <w:jc w:val="center"/>
        <w:rPr>
          <w:rFonts w:cstheme="minorHAnsi"/>
          <w:b/>
        </w:rPr>
      </w:pPr>
      <w:r w:rsidRPr="00FF611B">
        <w:rPr>
          <w:rFonts w:cstheme="minorHAnsi"/>
          <w:b/>
        </w:rPr>
        <w:lastRenderedPageBreak/>
        <w:t>CLÁUSULA QUINTA</w:t>
      </w:r>
    </w:p>
    <w:p w14:paraId="5009D647" w14:textId="77777777" w:rsidR="00D935E4" w:rsidRPr="00FF611B" w:rsidRDefault="00D935E4" w:rsidP="00FF611B">
      <w:pPr>
        <w:spacing w:line="276" w:lineRule="auto"/>
        <w:contextualSpacing/>
        <w:jc w:val="center"/>
        <w:rPr>
          <w:rFonts w:cstheme="minorHAnsi"/>
          <w:b/>
        </w:rPr>
      </w:pPr>
      <w:r w:rsidRPr="00FF611B">
        <w:rPr>
          <w:rFonts w:cstheme="minorHAnsi"/>
          <w:b/>
        </w:rPr>
        <w:t>DOS DIREITOS E OBRIGAÇÕES</w:t>
      </w:r>
    </w:p>
    <w:p w14:paraId="246E41EE" w14:textId="77777777" w:rsidR="00D935E4" w:rsidRPr="00FF611B" w:rsidRDefault="00D935E4" w:rsidP="00FF611B">
      <w:pPr>
        <w:spacing w:line="276" w:lineRule="auto"/>
        <w:contextualSpacing/>
        <w:jc w:val="center"/>
        <w:rPr>
          <w:rFonts w:cstheme="minorHAnsi"/>
          <w:b/>
        </w:rPr>
      </w:pPr>
    </w:p>
    <w:p w14:paraId="34E3FCA9" w14:textId="4977128B" w:rsidR="00D935E4" w:rsidRPr="00FF611B" w:rsidRDefault="00243EFB" w:rsidP="00FF611B">
      <w:pPr>
        <w:spacing w:line="276" w:lineRule="auto"/>
        <w:contextualSpacing/>
        <w:rPr>
          <w:rFonts w:cstheme="minorHAnsi"/>
        </w:rPr>
      </w:pPr>
      <w:r w:rsidRPr="00FF611B">
        <w:rPr>
          <w:rFonts w:cstheme="minorHAnsi"/>
        </w:rPr>
        <w:t xml:space="preserve">5.1 </w:t>
      </w:r>
      <w:r w:rsidR="00D935E4" w:rsidRPr="00FF611B">
        <w:rPr>
          <w:rFonts w:cstheme="minorHAnsi"/>
        </w:rPr>
        <w:t>–</w:t>
      </w:r>
      <w:r w:rsidRPr="00FF611B">
        <w:rPr>
          <w:rFonts w:cstheme="minorHAnsi"/>
        </w:rPr>
        <w:t xml:space="preserve"> </w:t>
      </w:r>
      <w:r w:rsidR="00D935E4" w:rsidRPr="00FF611B">
        <w:rPr>
          <w:rFonts w:cstheme="minorHAnsi"/>
        </w:rPr>
        <w:t xml:space="preserve">Da </w:t>
      </w:r>
      <w:r w:rsidR="000F0582" w:rsidRPr="00FF611B">
        <w:rPr>
          <w:rFonts w:cstheme="minorHAnsi"/>
        </w:rPr>
        <w:t>CÂMARA</w:t>
      </w:r>
      <w:r w:rsidRPr="00FF611B">
        <w:rPr>
          <w:rFonts w:cstheme="minorHAnsi"/>
        </w:rPr>
        <w:t>:</w:t>
      </w:r>
    </w:p>
    <w:p w14:paraId="2960B7E3" w14:textId="77777777" w:rsidR="00D935E4" w:rsidRPr="00FF611B" w:rsidRDefault="00243EFB" w:rsidP="00FF611B">
      <w:pPr>
        <w:spacing w:line="276" w:lineRule="auto"/>
        <w:contextualSpacing/>
        <w:rPr>
          <w:rFonts w:cstheme="minorHAnsi"/>
        </w:rPr>
      </w:pPr>
      <w:r w:rsidRPr="00FF611B">
        <w:rPr>
          <w:rFonts w:cstheme="minorHAnsi"/>
        </w:rPr>
        <w:t>5.1.1- Atestar nas notas fiscais e/ou faturas a efetiva entrega do objeto desta Ata, conforme ajuste rep</w:t>
      </w:r>
      <w:r w:rsidR="00D935E4" w:rsidRPr="00FF611B">
        <w:rPr>
          <w:rFonts w:cstheme="minorHAnsi"/>
        </w:rPr>
        <w:t>resentado pela nota de empenho;</w:t>
      </w:r>
    </w:p>
    <w:p w14:paraId="7E7B46CB" w14:textId="5414D141" w:rsidR="00D935E4" w:rsidRPr="00FF611B" w:rsidRDefault="00243EFB" w:rsidP="00FF611B">
      <w:pPr>
        <w:spacing w:line="276" w:lineRule="auto"/>
        <w:contextualSpacing/>
        <w:rPr>
          <w:rFonts w:cstheme="minorHAnsi"/>
        </w:rPr>
      </w:pPr>
      <w:r w:rsidRPr="00FF611B">
        <w:rPr>
          <w:rFonts w:cstheme="minorHAnsi"/>
        </w:rPr>
        <w:t xml:space="preserve">5.1.2- Aplicar à </w:t>
      </w:r>
      <w:r w:rsidR="00B55308" w:rsidRPr="00FF611B">
        <w:rPr>
          <w:rFonts w:cstheme="minorHAnsi"/>
        </w:rPr>
        <w:t>DETENTORA DA ATA</w:t>
      </w:r>
      <w:r w:rsidRPr="00FF611B">
        <w:rPr>
          <w:rFonts w:cstheme="minorHAnsi"/>
        </w:rPr>
        <w:t xml:space="preserve"> </w:t>
      </w:r>
      <w:r w:rsidR="00D935E4" w:rsidRPr="00FF611B">
        <w:rPr>
          <w:rFonts w:cstheme="minorHAnsi"/>
        </w:rPr>
        <w:t>penalidades, quando for o caso;</w:t>
      </w:r>
    </w:p>
    <w:p w14:paraId="5A57D6F3" w14:textId="38BF809C" w:rsidR="00D935E4" w:rsidRPr="00FF611B" w:rsidRDefault="00243EFB" w:rsidP="00FF611B">
      <w:pPr>
        <w:spacing w:line="276" w:lineRule="auto"/>
        <w:contextualSpacing/>
        <w:rPr>
          <w:rFonts w:cstheme="minorHAnsi"/>
        </w:rPr>
      </w:pPr>
      <w:r w:rsidRPr="00FF611B">
        <w:rPr>
          <w:rFonts w:cstheme="minorHAnsi"/>
        </w:rPr>
        <w:t xml:space="preserve">5.1.3- Prestar à </w:t>
      </w:r>
      <w:r w:rsidR="00B55308" w:rsidRPr="00FF611B">
        <w:rPr>
          <w:rFonts w:cstheme="minorHAnsi"/>
        </w:rPr>
        <w:t>DETENTORA DA ATA</w:t>
      </w:r>
      <w:r w:rsidRPr="00FF611B">
        <w:rPr>
          <w:rFonts w:cstheme="minorHAnsi"/>
        </w:rPr>
        <w:t xml:space="preserve"> toda e qualquer informação, por estas solicitadas, necessárias à perfeita execução da nota de empenho;</w:t>
      </w:r>
    </w:p>
    <w:p w14:paraId="76DE1632" w14:textId="6B665794" w:rsidR="00D935E4" w:rsidRPr="00FF611B" w:rsidRDefault="00243EFB" w:rsidP="00FF611B">
      <w:pPr>
        <w:spacing w:line="276" w:lineRule="auto"/>
        <w:contextualSpacing/>
        <w:rPr>
          <w:rFonts w:cstheme="minorHAnsi"/>
        </w:rPr>
      </w:pPr>
      <w:r w:rsidRPr="00FF611B">
        <w:rPr>
          <w:rFonts w:cstheme="minorHAnsi"/>
        </w:rPr>
        <w:t xml:space="preserve">5.1.4- Efetuar o pagamento à </w:t>
      </w:r>
      <w:r w:rsidR="00B55308" w:rsidRPr="00FF611B">
        <w:rPr>
          <w:rFonts w:cstheme="minorHAnsi"/>
        </w:rPr>
        <w:t xml:space="preserve">DETENTORA DA ATA </w:t>
      </w:r>
      <w:r w:rsidRPr="00FF611B">
        <w:rPr>
          <w:rFonts w:cstheme="minorHAnsi"/>
        </w:rPr>
        <w:t>no prazo avençado, após a entrega da nota fiscal, devidamente</w:t>
      </w:r>
      <w:r w:rsidR="00D935E4" w:rsidRPr="00FF611B">
        <w:rPr>
          <w:rFonts w:cstheme="minorHAnsi"/>
        </w:rPr>
        <w:t xml:space="preserve"> atestada, no setor competente;</w:t>
      </w:r>
    </w:p>
    <w:p w14:paraId="410667E9" w14:textId="79C6C937" w:rsidR="00D935E4" w:rsidRPr="00FF611B" w:rsidRDefault="00243EFB" w:rsidP="00FF611B">
      <w:pPr>
        <w:spacing w:line="276" w:lineRule="auto"/>
        <w:contextualSpacing/>
        <w:rPr>
          <w:rFonts w:cstheme="minorHAnsi"/>
        </w:rPr>
      </w:pPr>
      <w:r w:rsidRPr="00FF611B">
        <w:rPr>
          <w:rFonts w:cstheme="minorHAnsi"/>
        </w:rPr>
        <w:t xml:space="preserve">5.1.5- Notificar, por escrito, à </w:t>
      </w:r>
      <w:r w:rsidR="00B55308" w:rsidRPr="00FF611B">
        <w:rPr>
          <w:rFonts w:cstheme="minorHAnsi"/>
        </w:rPr>
        <w:t xml:space="preserve">DETENTORA DA ATA </w:t>
      </w:r>
      <w:r w:rsidRPr="00FF611B">
        <w:rPr>
          <w:rFonts w:cstheme="minorHAnsi"/>
        </w:rPr>
        <w:t>d</w:t>
      </w:r>
      <w:r w:rsidR="00D935E4" w:rsidRPr="00FF611B">
        <w:rPr>
          <w:rFonts w:cstheme="minorHAnsi"/>
        </w:rPr>
        <w:t>a aplicação de qualquer sanção.</w:t>
      </w:r>
    </w:p>
    <w:p w14:paraId="2DCD3747" w14:textId="77777777" w:rsidR="00D935E4" w:rsidRPr="00FF611B" w:rsidRDefault="00243EFB" w:rsidP="00FF611B">
      <w:pPr>
        <w:spacing w:line="276" w:lineRule="auto"/>
        <w:contextualSpacing/>
        <w:rPr>
          <w:rFonts w:cstheme="minorHAnsi"/>
        </w:rPr>
      </w:pPr>
      <w:r w:rsidRPr="00FF611B">
        <w:rPr>
          <w:rFonts w:cstheme="minorHAnsi"/>
        </w:rPr>
        <w:t>5.1.6- Conferir e Fiscalizar a execução o</w:t>
      </w:r>
      <w:r w:rsidR="00D935E4" w:rsidRPr="00FF611B">
        <w:rPr>
          <w:rFonts w:cstheme="minorHAnsi"/>
        </w:rPr>
        <w:t>u aquisição do objeto licitado.</w:t>
      </w:r>
    </w:p>
    <w:p w14:paraId="34CE6C45" w14:textId="77777777" w:rsidR="00D935E4" w:rsidRPr="00FF611B" w:rsidRDefault="00D935E4" w:rsidP="00FF611B">
      <w:pPr>
        <w:spacing w:line="276" w:lineRule="auto"/>
        <w:contextualSpacing/>
        <w:rPr>
          <w:rFonts w:cstheme="minorHAnsi"/>
        </w:rPr>
      </w:pPr>
    </w:p>
    <w:p w14:paraId="6E1C65DC" w14:textId="7CB178BC" w:rsidR="00D935E4" w:rsidRPr="00FF611B" w:rsidRDefault="00D935E4" w:rsidP="00FF611B">
      <w:pPr>
        <w:spacing w:line="276" w:lineRule="auto"/>
        <w:contextualSpacing/>
        <w:rPr>
          <w:rFonts w:cstheme="minorHAnsi"/>
        </w:rPr>
      </w:pPr>
      <w:r w:rsidRPr="00FF611B">
        <w:rPr>
          <w:rFonts w:cstheme="minorHAnsi"/>
        </w:rPr>
        <w:t xml:space="preserve">5.2 - Da </w:t>
      </w:r>
      <w:r w:rsidR="000F0582" w:rsidRPr="00FF611B">
        <w:rPr>
          <w:rFonts w:cstheme="minorHAnsi"/>
        </w:rPr>
        <w:t>DETENTORA DA ATA</w:t>
      </w:r>
      <w:r w:rsidRPr="00FF611B">
        <w:rPr>
          <w:rFonts w:cstheme="minorHAnsi"/>
        </w:rPr>
        <w:t>:</w:t>
      </w:r>
    </w:p>
    <w:p w14:paraId="527C9E1C" w14:textId="3776D477" w:rsidR="00D935E4" w:rsidRPr="00FF611B" w:rsidRDefault="00243EFB" w:rsidP="00FF611B">
      <w:pPr>
        <w:spacing w:line="276" w:lineRule="auto"/>
        <w:contextualSpacing/>
        <w:rPr>
          <w:rFonts w:cstheme="minorHAnsi"/>
        </w:rPr>
      </w:pPr>
      <w:r w:rsidRPr="00FF611B">
        <w:rPr>
          <w:rFonts w:cstheme="minorHAnsi"/>
        </w:rPr>
        <w:t xml:space="preserve">5.2.1- Fornecer o objeto ou executar os serviços nas especificações </w:t>
      </w:r>
      <w:r w:rsidR="002D0929" w:rsidRPr="00FF611B">
        <w:rPr>
          <w:rFonts w:cstheme="minorHAnsi"/>
        </w:rPr>
        <w:t>estabelecidas</w:t>
      </w:r>
      <w:r w:rsidRPr="00FF611B">
        <w:rPr>
          <w:rFonts w:cstheme="minorHAnsi"/>
        </w:rPr>
        <w:t xml:space="preserve"> e com a quali</w:t>
      </w:r>
      <w:r w:rsidR="00D935E4" w:rsidRPr="00FF611B">
        <w:rPr>
          <w:rFonts w:cstheme="minorHAnsi"/>
        </w:rPr>
        <w:t>dade exigida;</w:t>
      </w:r>
    </w:p>
    <w:p w14:paraId="11CA7550" w14:textId="77777777" w:rsidR="00D935E4" w:rsidRPr="00FF611B" w:rsidRDefault="00243EFB" w:rsidP="00FF611B">
      <w:pPr>
        <w:spacing w:line="276" w:lineRule="auto"/>
        <w:contextualSpacing/>
        <w:rPr>
          <w:rFonts w:cstheme="minorHAnsi"/>
        </w:rPr>
      </w:pPr>
      <w:r w:rsidRPr="00FF611B">
        <w:rPr>
          <w:rFonts w:cstheme="minorHAnsi"/>
        </w:rPr>
        <w:t>5.2.2- Pagar todos os tributos, despesas e custos que incidam ou venham a incidir, direta ou indiretamente</w:t>
      </w:r>
      <w:r w:rsidR="00D935E4" w:rsidRPr="00FF611B">
        <w:rPr>
          <w:rFonts w:cstheme="minorHAnsi"/>
        </w:rPr>
        <w:t>, sobre os produtos fornecidos;</w:t>
      </w:r>
    </w:p>
    <w:p w14:paraId="1F032913" w14:textId="77777777" w:rsidR="00D935E4" w:rsidRPr="00FF611B" w:rsidRDefault="00243EFB" w:rsidP="00FF611B">
      <w:pPr>
        <w:spacing w:line="276" w:lineRule="auto"/>
        <w:contextualSpacing/>
        <w:rPr>
          <w:rFonts w:cstheme="minorHAnsi"/>
        </w:rPr>
      </w:pPr>
      <w:r w:rsidRPr="00FF611B">
        <w:rPr>
          <w:rFonts w:cstheme="minorHAnsi"/>
        </w:rPr>
        <w:t xml:space="preserve">5.2.3- Manter, durante a validade da Ata, as mesmas condições de habilitação; </w:t>
      </w:r>
    </w:p>
    <w:p w14:paraId="574B7B6B" w14:textId="254B115D" w:rsidR="00D935E4" w:rsidRPr="00FF611B" w:rsidRDefault="00243EFB" w:rsidP="00FF611B">
      <w:pPr>
        <w:spacing w:line="276" w:lineRule="auto"/>
        <w:contextualSpacing/>
        <w:rPr>
          <w:rFonts w:cstheme="minorHAnsi"/>
        </w:rPr>
      </w:pPr>
      <w:r w:rsidRPr="00FF611B">
        <w:rPr>
          <w:rFonts w:cstheme="minorHAnsi"/>
        </w:rPr>
        <w:t>5.2.</w:t>
      </w:r>
      <w:r w:rsidR="003910C2" w:rsidRPr="00FF611B">
        <w:rPr>
          <w:rFonts w:cstheme="minorHAnsi"/>
        </w:rPr>
        <w:t>4</w:t>
      </w:r>
      <w:r w:rsidRPr="00FF611B">
        <w:rPr>
          <w:rFonts w:cstheme="minorHAnsi"/>
        </w:rPr>
        <w:t xml:space="preserve">- Fornecer o objeto nos termos estipulados na proposta </w:t>
      </w:r>
      <w:r w:rsidR="003910C2" w:rsidRPr="00FF611B">
        <w:rPr>
          <w:rFonts w:cstheme="minorHAnsi"/>
        </w:rPr>
        <w:t xml:space="preserve">de </w:t>
      </w:r>
      <w:r w:rsidRPr="00FF611B">
        <w:rPr>
          <w:rFonts w:cstheme="minorHAnsi"/>
        </w:rPr>
        <w:t>preços e edital de licitação.</w:t>
      </w:r>
    </w:p>
    <w:p w14:paraId="05CA9696" w14:textId="77777777" w:rsidR="00D935E4" w:rsidRPr="00FF611B" w:rsidRDefault="00D935E4" w:rsidP="00FF611B">
      <w:pPr>
        <w:spacing w:line="276" w:lineRule="auto"/>
        <w:contextualSpacing/>
        <w:rPr>
          <w:rFonts w:cstheme="minorHAnsi"/>
        </w:rPr>
      </w:pPr>
    </w:p>
    <w:p w14:paraId="47FF9C62" w14:textId="77777777" w:rsidR="00D935E4" w:rsidRPr="00FF611B" w:rsidRDefault="00D935E4" w:rsidP="00FF611B">
      <w:pPr>
        <w:spacing w:line="276" w:lineRule="auto"/>
        <w:contextualSpacing/>
        <w:jc w:val="center"/>
        <w:rPr>
          <w:rFonts w:cstheme="minorHAnsi"/>
          <w:b/>
        </w:rPr>
      </w:pPr>
      <w:r w:rsidRPr="00FF611B">
        <w:rPr>
          <w:rFonts w:cstheme="minorHAnsi"/>
          <w:b/>
        </w:rPr>
        <w:t>CLÁUSULA SEXTA</w:t>
      </w:r>
    </w:p>
    <w:p w14:paraId="341F35AB" w14:textId="77777777" w:rsidR="00D935E4" w:rsidRPr="00FF611B" w:rsidRDefault="00D935E4" w:rsidP="00FF611B">
      <w:pPr>
        <w:spacing w:line="276" w:lineRule="auto"/>
        <w:contextualSpacing/>
        <w:jc w:val="center"/>
        <w:rPr>
          <w:rFonts w:cstheme="minorHAnsi"/>
          <w:b/>
        </w:rPr>
      </w:pPr>
      <w:r w:rsidRPr="00FF611B">
        <w:rPr>
          <w:rFonts w:cstheme="minorHAnsi"/>
          <w:b/>
        </w:rPr>
        <w:t>DAS CONDIÇÕES</w:t>
      </w:r>
    </w:p>
    <w:p w14:paraId="2C5AA156" w14:textId="77777777" w:rsidR="00D935E4" w:rsidRPr="00FF611B" w:rsidRDefault="00D935E4" w:rsidP="00FF611B">
      <w:pPr>
        <w:spacing w:line="276" w:lineRule="auto"/>
        <w:contextualSpacing/>
        <w:rPr>
          <w:rFonts w:cstheme="minorHAnsi"/>
        </w:rPr>
      </w:pPr>
    </w:p>
    <w:p w14:paraId="2BEC2D45" w14:textId="53161B5D" w:rsidR="00D935E4" w:rsidRPr="00FF611B" w:rsidRDefault="00243EFB" w:rsidP="00FF611B">
      <w:pPr>
        <w:spacing w:line="276" w:lineRule="auto"/>
        <w:contextualSpacing/>
        <w:rPr>
          <w:rFonts w:cstheme="minorHAnsi"/>
        </w:rPr>
      </w:pPr>
      <w:r w:rsidRPr="00FF611B">
        <w:rPr>
          <w:rFonts w:cstheme="minorHAnsi"/>
        </w:rPr>
        <w:t xml:space="preserve">6.1 - Os contratos de aquisição decorrentes da presente Ata de Registro de Preços serão formalizados pela retirada da nota de empenho ou Nota de Autorização de Despesa pela </w:t>
      </w:r>
      <w:r w:rsidR="00BD504A" w:rsidRPr="00FF611B">
        <w:rPr>
          <w:rFonts w:cstheme="minorHAnsi"/>
        </w:rPr>
        <w:t>DETENTORA DA ATA</w:t>
      </w:r>
      <w:r w:rsidRPr="00FF611B">
        <w:rPr>
          <w:rFonts w:cstheme="minorHAnsi"/>
        </w:rPr>
        <w:t>.</w:t>
      </w:r>
    </w:p>
    <w:p w14:paraId="1E917F6B" w14:textId="4D57F694" w:rsidR="00D935E4" w:rsidRPr="00FF611B" w:rsidRDefault="00243EFB" w:rsidP="00FF611B">
      <w:pPr>
        <w:spacing w:line="276" w:lineRule="auto"/>
        <w:contextualSpacing/>
        <w:rPr>
          <w:rFonts w:cstheme="minorHAnsi"/>
        </w:rPr>
      </w:pPr>
      <w:r w:rsidRPr="00FF611B">
        <w:rPr>
          <w:rFonts w:cstheme="minorHAnsi"/>
        </w:rPr>
        <w:t xml:space="preserve">6.2 - A </w:t>
      </w:r>
      <w:r w:rsidR="00B55308" w:rsidRPr="00FF611B">
        <w:rPr>
          <w:rFonts w:cstheme="minorHAnsi"/>
        </w:rPr>
        <w:t xml:space="preserve">DETENTORA DA ATA </w:t>
      </w:r>
      <w:r w:rsidRPr="00FF611B">
        <w:rPr>
          <w:rFonts w:cstheme="minorHAnsi"/>
        </w:rPr>
        <w:t xml:space="preserve">será obrigada a atender todos os pedidos efetuados durante a vigência desta Ata, mesmo que a entrega deles decorrentes estiver prevista para data </w:t>
      </w:r>
      <w:r w:rsidR="00D935E4" w:rsidRPr="00FF611B">
        <w:rPr>
          <w:rFonts w:cstheme="minorHAnsi"/>
        </w:rPr>
        <w:t>posterior à do seu vencimento.</w:t>
      </w:r>
    </w:p>
    <w:p w14:paraId="4ED1ED0F" w14:textId="3AD5787C" w:rsidR="00D935E4" w:rsidRPr="00FF611B" w:rsidRDefault="00243EFB" w:rsidP="00FF611B">
      <w:pPr>
        <w:spacing w:line="276" w:lineRule="auto"/>
        <w:contextualSpacing/>
        <w:rPr>
          <w:rFonts w:cstheme="minorHAnsi"/>
        </w:rPr>
      </w:pPr>
      <w:r w:rsidRPr="00FF611B">
        <w:rPr>
          <w:rFonts w:cstheme="minorHAnsi"/>
        </w:rPr>
        <w:t xml:space="preserve">6.3 - Toda aquisição/contratação deverá ser efetuada mediante solicitação da </w:t>
      </w:r>
      <w:r w:rsidR="00D6232A" w:rsidRPr="00FF611B">
        <w:rPr>
          <w:rFonts w:cstheme="minorHAnsi"/>
        </w:rPr>
        <w:t>CÂMARA</w:t>
      </w:r>
      <w:r w:rsidRPr="00FF611B">
        <w:rPr>
          <w:rFonts w:cstheme="minorHAnsi"/>
        </w:rPr>
        <w:t xml:space="preserve">, a qual deverá ser feita através de nota de empenho ou </w:t>
      </w:r>
      <w:r w:rsidR="00D935E4" w:rsidRPr="00FF611B">
        <w:rPr>
          <w:rFonts w:cstheme="minorHAnsi"/>
        </w:rPr>
        <w:t>Nota de Autorização de Despesa.</w:t>
      </w:r>
    </w:p>
    <w:p w14:paraId="66803356" w14:textId="7E54822D" w:rsidR="00D935E4" w:rsidRDefault="00243EFB" w:rsidP="00FF611B">
      <w:pPr>
        <w:spacing w:line="276" w:lineRule="auto"/>
        <w:contextualSpacing/>
        <w:rPr>
          <w:rFonts w:cstheme="minorHAnsi"/>
        </w:rPr>
      </w:pPr>
      <w:r w:rsidRPr="00FF611B">
        <w:rPr>
          <w:rFonts w:cstheme="minorHAnsi"/>
        </w:rPr>
        <w:t xml:space="preserve">6.4 - A </w:t>
      </w:r>
      <w:r w:rsidR="00B55308" w:rsidRPr="00FF611B">
        <w:rPr>
          <w:rFonts w:cstheme="minorHAnsi"/>
        </w:rPr>
        <w:t>DETENTORA DA ATA</w:t>
      </w:r>
      <w:r w:rsidRPr="00FF611B">
        <w:rPr>
          <w:rFonts w:cstheme="minorHAnsi"/>
        </w:rPr>
        <w:t>, quando do recebimento solicitação, deverá colocar, na cópia que necessariamente a acompanhar, a data e hora em que a tiver recebido, além da identificação de quem proce</w:t>
      </w:r>
      <w:r w:rsidR="00D935E4" w:rsidRPr="00FF611B">
        <w:rPr>
          <w:rFonts w:cstheme="minorHAnsi"/>
        </w:rPr>
        <w:t>deu ao recebimento ou execução.</w:t>
      </w:r>
    </w:p>
    <w:p w14:paraId="244AF0E7" w14:textId="77777777" w:rsidR="00612C9C" w:rsidRDefault="00612C9C" w:rsidP="00FF611B">
      <w:pPr>
        <w:spacing w:line="276" w:lineRule="auto"/>
        <w:contextualSpacing/>
        <w:rPr>
          <w:rFonts w:cstheme="minorHAnsi"/>
        </w:rPr>
      </w:pPr>
    </w:p>
    <w:p w14:paraId="63F6EA40" w14:textId="77777777" w:rsidR="00612C9C" w:rsidRDefault="00612C9C" w:rsidP="00FF611B">
      <w:pPr>
        <w:spacing w:line="276" w:lineRule="auto"/>
        <w:contextualSpacing/>
        <w:rPr>
          <w:rFonts w:cstheme="minorHAnsi"/>
        </w:rPr>
      </w:pPr>
    </w:p>
    <w:p w14:paraId="2512E5BA" w14:textId="77777777" w:rsidR="00612C9C" w:rsidRPr="00FF611B" w:rsidRDefault="00612C9C" w:rsidP="00FF611B">
      <w:pPr>
        <w:spacing w:line="276" w:lineRule="auto"/>
        <w:contextualSpacing/>
        <w:rPr>
          <w:rFonts w:cstheme="minorHAnsi"/>
        </w:rPr>
      </w:pPr>
    </w:p>
    <w:p w14:paraId="5F3E50BE" w14:textId="77777777" w:rsidR="00D935E4" w:rsidRPr="00FF611B" w:rsidRDefault="00D935E4" w:rsidP="00FF611B">
      <w:pPr>
        <w:spacing w:line="276" w:lineRule="auto"/>
        <w:contextualSpacing/>
        <w:rPr>
          <w:rFonts w:cstheme="minorHAnsi"/>
        </w:rPr>
      </w:pPr>
    </w:p>
    <w:p w14:paraId="74AC7571" w14:textId="77777777" w:rsidR="00D935E4" w:rsidRPr="00FF611B" w:rsidRDefault="00D935E4" w:rsidP="00FF611B">
      <w:pPr>
        <w:spacing w:line="276" w:lineRule="auto"/>
        <w:contextualSpacing/>
        <w:jc w:val="center"/>
        <w:rPr>
          <w:rFonts w:cstheme="minorHAnsi"/>
          <w:b/>
        </w:rPr>
      </w:pPr>
      <w:r w:rsidRPr="00FF611B">
        <w:rPr>
          <w:rFonts w:cstheme="minorHAnsi"/>
          <w:b/>
        </w:rPr>
        <w:lastRenderedPageBreak/>
        <w:t>CLÁUSULA SÉTIMA</w:t>
      </w:r>
    </w:p>
    <w:p w14:paraId="172269E3" w14:textId="77777777" w:rsidR="00D935E4" w:rsidRPr="00FF611B" w:rsidRDefault="00D935E4" w:rsidP="00FF611B">
      <w:pPr>
        <w:spacing w:line="276" w:lineRule="auto"/>
        <w:contextualSpacing/>
        <w:jc w:val="center"/>
        <w:rPr>
          <w:rFonts w:cstheme="minorHAnsi"/>
          <w:b/>
        </w:rPr>
      </w:pPr>
      <w:r w:rsidRPr="00FF611B">
        <w:rPr>
          <w:rFonts w:cstheme="minorHAnsi"/>
          <w:b/>
        </w:rPr>
        <w:t>DAS PENALIDADES</w:t>
      </w:r>
    </w:p>
    <w:p w14:paraId="1E44EA6E" w14:textId="77777777" w:rsidR="00D935E4" w:rsidRPr="00FF611B" w:rsidRDefault="00D935E4" w:rsidP="00FF611B">
      <w:pPr>
        <w:spacing w:line="276" w:lineRule="auto"/>
        <w:contextualSpacing/>
        <w:rPr>
          <w:rFonts w:cstheme="minorHAnsi"/>
        </w:rPr>
      </w:pPr>
    </w:p>
    <w:p w14:paraId="19405421" w14:textId="202E2D3D" w:rsidR="00B55308" w:rsidRPr="00FF611B" w:rsidRDefault="00243EFB" w:rsidP="00FF611B">
      <w:pPr>
        <w:spacing w:line="276" w:lineRule="auto"/>
        <w:contextualSpacing/>
        <w:rPr>
          <w:rFonts w:cstheme="minorHAnsi"/>
        </w:rPr>
      </w:pPr>
      <w:r w:rsidRPr="00FF611B">
        <w:rPr>
          <w:rFonts w:cstheme="minorHAnsi"/>
        </w:rPr>
        <w:t xml:space="preserve">7.1- Os casos de inexecução total ou parcial, erro de execução, execução imperfeita, atraso injustificado e inadimplemento de cada ajuste representado pela nota de empenho, sujeitará a </w:t>
      </w:r>
      <w:r w:rsidR="00BD504A" w:rsidRPr="00FF611B">
        <w:rPr>
          <w:rFonts w:cstheme="minorHAnsi"/>
        </w:rPr>
        <w:t>DETENTORA DA ATA</w:t>
      </w:r>
      <w:r w:rsidRPr="00FF611B">
        <w:rPr>
          <w:rFonts w:cstheme="minorHAnsi"/>
        </w:rPr>
        <w:t xml:space="preserve"> às penalidades previstas no artigo 87 da Lei Federal nº 8.666/93, das quais destacam-se: </w:t>
      </w:r>
    </w:p>
    <w:p w14:paraId="0FEFA4D9" w14:textId="77777777" w:rsidR="00B55308" w:rsidRPr="00FF611B" w:rsidRDefault="00243EFB" w:rsidP="00FF611B">
      <w:pPr>
        <w:spacing w:line="276" w:lineRule="auto"/>
        <w:contextualSpacing/>
        <w:rPr>
          <w:rFonts w:cstheme="minorHAnsi"/>
        </w:rPr>
      </w:pPr>
      <w:r w:rsidRPr="00FF611B">
        <w:rPr>
          <w:rFonts w:cstheme="minorHAnsi"/>
        </w:rPr>
        <w:t xml:space="preserve">a) advertência; </w:t>
      </w:r>
    </w:p>
    <w:p w14:paraId="542D57EA" w14:textId="53E84017" w:rsidR="00B55308" w:rsidRPr="00FF611B" w:rsidRDefault="00243EFB" w:rsidP="00FF611B">
      <w:pPr>
        <w:spacing w:line="276" w:lineRule="auto"/>
        <w:contextualSpacing/>
        <w:rPr>
          <w:rFonts w:cstheme="minorHAnsi"/>
        </w:rPr>
      </w:pPr>
      <w:r w:rsidRPr="00FF611B">
        <w:rPr>
          <w:rFonts w:cstheme="minorHAnsi"/>
        </w:rPr>
        <w:t xml:space="preserve">b) Multa de 0,3% (zero vírgula três por cento) por dia de atraso na entrega do objeto, até o 30º (trigésimo) dia, calculados sobre o valor do contrato; </w:t>
      </w:r>
    </w:p>
    <w:p w14:paraId="1122F325" w14:textId="77777777" w:rsidR="00B55308" w:rsidRPr="00FF611B" w:rsidRDefault="00243EFB" w:rsidP="00FF611B">
      <w:pPr>
        <w:spacing w:line="276" w:lineRule="auto"/>
        <w:contextualSpacing/>
        <w:rPr>
          <w:rFonts w:cstheme="minorHAnsi"/>
        </w:rPr>
      </w:pPr>
      <w:r w:rsidRPr="00FF611B">
        <w:rPr>
          <w:rFonts w:cstheme="minorHAnsi"/>
        </w:rPr>
        <w:t xml:space="preserve">c) Multa de 20% (vinte por cento) sobre o saldo do Contrato, no caso de atraso superior a 30 (trinta) dias na execução do objeto, com a </w:t>
      </w:r>
      <w:r w:rsidR="00B55308" w:rsidRPr="00FF611B">
        <w:rPr>
          <w:rFonts w:cstheme="minorHAnsi"/>
        </w:rPr>
        <w:t>consequente</w:t>
      </w:r>
      <w:r w:rsidRPr="00FF611B">
        <w:rPr>
          <w:rFonts w:cstheme="minorHAnsi"/>
        </w:rPr>
        <w:t xml:space="preserve"> rescisão contratual; </w:t>
      </w:r>
    </w:p>
    <w:p w14:paraId="38A22E97" w14:textId="6F9D4C9D" w:rsidR="00B55308" w:rsidRPr="00FF611B" w:rsidRDefault="00243EFB" w:rsidP="00FF611B">
      <w:pPr>
        <w:spacing w:line="276" w:lineRule="auto"/>
        <w:contextualSpacing/>
        <w:rPr>
          <w:rFonts w:cstheme="minorHAnsi"/>
        </w:rPr>
      </w:pPr>
      <w:r w:rsidRPr="00FF611B">
        <w:rPr>
          <w:rFonts w:cstheme="minorHAnsi"/>
        </w:rPr>
        <w:t xml:space="preserve">d) Multa de 20% (vinte por cento) sobre o valor do Contrato, no caso da </w:t>
      </w:r>
      <w:r w:rsidR="00D6232A" w:rsidRPr="00FF611B">
        <w:rPr>
          <w:rFonts w:cstheme="minorHAnsi"/>
        </w:rPr>
        <w:t>à DETENTORA DA ATA</w:t>
      </w:r>
      <w:r w:rsidRPr="00FF611B">
        <w:rPr>
          <w:rFonts w:cstheme="minorHAnsi"/>
        </w:rPr>
        <w:t xml:space="preserve">, injustificadamente, desistir do Contrato ou der causa à sua rescisão, bem como nos demais casos de inadimplemento contratual; </w:t>
      </w:r>
    </w:p>
    <w:p w14:paraId="3FD7B552" w14:textId="77777777" w:rsidR="00B55308" w:rsidRPr="00FF611B" w:rsidRDefault="00243EFB" w:rsidP="00FF611B">
      <w:pPr>
        <w:spacing w:line="276" w:lineRule="auto"/>
        <w:contextualSpacing/>
        <w:rPr>
          <w:rFonts w:cstheme="minorHAnsi"/>
        </w:rPr>
      </w:pPr>
      <w:r w:rsidRPr="00FF611B">
        <w:rPr>
          <w:rFonts w:cstheme="minorHAnsi"/>
        </w:rPr>
        <w:t xml:space="preserve">e) suspensão temporária de participação em licitações e impedimento de contratar com o Município, no prazo de até 2 (dois) anos; </w:t>
      </w:r>
    </w:p>
    <w:p w14:paraId="54E243F1" w14:textId="40E22CA6" w:rsidR="00D935E4" w:rsidRPr="00FF611B" w:rsidRDefault="00243EFB" w:rsidP="00FF611B">
      <w:pPr>
        <w:spacing w:line="276" w:lineRule="auto"/>
        <w:contextualSpacing/>
        <w:rPr>
          <w:rFonts w:cstheme="minorHAnsi"/>
        </w:rPr>
      </w:pPr>
      <w:r w:rsidRPr="00FF611B">
        <w:rPr>
          <w:rFonts w:cstheme="minorHAnsi"/>
        </w:rPr>
        <w:t>f)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0755676B" w14:textId="7D8DB7DC" w:rsidR="002D2042" w:rsidRPr="00FF611B" w:rsidRDefault="00243EFB" w:rsidP="00FF611B">
      <w:pPr>
        <w:spacing w:line="276" w:lineRule="auto"/>
        <w:contextualSpacing/>
        <w:rPr>
          <w:rFonts w:cstheme="minorHAnsi"/>
        </w:rPr>
      </w:pPr>
      <w:r w:rsidRPr="00FF611B">
        <w:rPr>
          <w:rFonts w:cstheme="minorHAnsi"/>
        </w:rPr>
        <w:t xml:space="preserve">7.2 - Os valores das multas aplicadas previstas nos subitens acima poderão ser descontados dos pagamentos devidos pela </w:t>
      </w:r>
      <w:r w:rsidR="00D6232A" w:rsidRPr="00FF611B">
        <w:rPr>
          <w:rFonts w:cstheme="minorHAnsi"/>
        </w:rPr>
        <w:t>CÂMARA</w:t>
      </w:r>
      <w:r w:rsidRPr="00FF611B">
        <w:rPr>
          <w:rFonts w:cstheme="minorHAnsi"/>
        </w:rPr>
        <w:t xml:space="preserve">. </w:t>
      </w:r>
    </w:p>
    <w:p w14:paraId="726D38CD" w14:textId="77777777" w:rsidR="002D2042" w:rsidRPr="00FF611B" w:rsidRDefault="00243EFB" w:rsidP="00FF611B">
      <w:pPr>
        <w:spacing w:line="276" w:lineRule="auto"/>
        <w:contextualSpacing/>
        <w:rPr>
          <w:rFonts w:cstheme="minorHAnsi"/>
        </w:rPr>
      </w:pPr>
      <w:r w:rsidRPr="00FF611B">
        <w:rPr>
          <w:rFonts w:cstheme="minorHAnsi"/>
        </w:rPr>
        <w:t xml:space="preserve">7.3 - Da aplicação das penas definidas nas alíneas "a" à "f", do item 7.1, caberá recurso no prazo de 05 (cinco) dias úteis, contados da intimação, o qual deverá </w:t>
      </w:r>
      <w:r w:rsidR="002D2042" w:rsidRPr="00FF611B">
        <w:rPr>
          <w:rFonts w:cstheme="minorHAnsi"/>
        </w:rPr>
        <w:t>ser apresentado no mesmo local.</w:t>
      </w:r>
    </w:p>
    <w:p w14:paraId="632914DE" w14:textId="2CCE92CD" w:rsidR="002D2042" w:rsidRPr="00FF611B" w:rsidRDefault="00243EFB" w:rsidP="00FF611B">
      <w:pPr>
        <w:spacing w:line="276" w:lineRule="auto"/>
        <w:contextualSpacing/>
        <w:rPr>
          <w:rFonts w:cstheme="minorHAnsi"/>
        </w:rPr>
      </w:pPr>
      <w:r w:rsidRPr="00FF611B">
        <w:rPr>
          <w:rFonts w:cstheme="minorHAnsi"/>
        </w:rPr>
        <w:t>7.4 - O recurso ou o pedido de reconsideração relativa às penalidades acima dispostas será dirigid</w:t>
      </w:r>
      <w:r w:rsidR="006E40AB" w:rsidRPr="00FF611B">
        <w:rPr>
          <w:rFonts w:cstheme="minorHAnsi"/>
        </w:rPr>
        <w:t>o à Pregoeira</w:t>
      </w:r>
      <w:r w:rsidRPr="00FF611B">
        <w:rPr>
          <w:rFonts w:cstheme="minorHAnsi"/>
        </w:rPr>
        <w:t xml:space="preserve">, </w:t>
      </w:r>
      <w:r w:rsidR="006E40AB" w:rsidRPr="00FF611B">
        <w:rPr>
          <w:rFonts w:cstheme="minorHAnsi"/>
        </w:rPr>
        <w:t>a</w:t>
      </w:r>
      <w:r w:rsidRPr="00FF611B">
        <w:rPr>
          <w:rFonts w:cstheme="minorHAnsi"/>
        </w:rPr>
        <w:t xml:space="preserve"> qual decidirá o recurso no prazo de 05 (cinco) dias úteis e o pedido de reconsideração, n</w:t>
      </w:r>
      <w:r w:rsidR="002D2042" w:rsidRPr="00FF611B">
        <w:rPr>
          <w:rFonts w:cstheme="minorHAnsi"/>
        </w:rPr>
        <w:t>o prazo de 10 (dez) dias úteis.</w:t>
      </w:r>
    </w:p>
    <w:p w14:paraId="3A12875A" w14:textId="77777777" w:rsidR="002D2042" w:rsidRPr="00FF611B" w:rsidRDefault="002D2042" w:rsidP="00FF611B">
      <w:pPr>
        <w:spacing w:line="276" w:lineRule="auto"/>
        <w:contextualSpacing/>
        <w:rPr>
          <w:rFonts w:cstheme="minorHAnsi"/>
        </w:rPr>
      </w:pPr>
    </w:p>
    <w:p w14:paraId="73DF6773" w14:textId="77777777" w:rsidR="002D2042" w:rsidRPr="00FF611B" w:rsidRDefault="00243EFB" w:rsidP="00FF611B">
      <w:pPr>
        <w:spacing w:line="276" w:lineRule="auto"/>
        <w:contextualSpacing/>
        <w:jc w:val="center"/>
        <w:rPr>
          <w:rFonts w:cstheme="minorHAnsi"/>
          <w:b/>
        </w:rPr>
      </w:pPr>
      <w:r w:rsidRPr="00FF611B">
        <w:rPr>
          <w:rFonts w:cstheme="minorHAnsi"/>
          <w:b/>
        </w:rPr>
        <w:t>CLÁUSULA OITAVA</w:t>
      </w:r>
    </w:p>
    <w:p w14:paraId="5C90AC39" w14:textId="77777777" w:rsidR="002D2042" w:rsidRPr="00FF611B" w:rsidRDefault="002D2042" w:rsidP="00FF611B">
      <w:pPr>
        <w:spacing w:line="276" w:lineRule="auto"/>
        <w:contextualSpacing/>
        <w:jc w:val="center"/>
        <w:rPr>
          <w:rFonts w:cstheme="minorHAnsi"/>
          <w:b/>
        </w:rPr>
      </w:pPr>
      <w:r w:rsidRPr="00FF611B">
        <w:rPr>
          <w:rFonts w:cstheme="minorHAnsi"/>
          <w:b/>
        </w:rPr>
        <w:t>DO REAJUSTAMENTO DE PREÇOS</w:t>
      </w:r>
    </w:p>
    <w:p w14:paraId="352BF3E1" w14:textId="77777777" w:rsidR="002D2042" w:rsidRPr="00FF611B" w:rsidRDefault="002D2042" w:rsidP="00FF611B">
      <w:pPr>
        <w:spacing w:line="276" w:lineRule="auto"/>
        <w:contextualSpacing/>
        <w:jc w:val="center"/>
        <w:rPr>
          <w:rFonts w:cstheme="minorHAnsi"/>
          <w:b/>
        </w:rPr>
      </w:pPr>
    </w:p>
    <w:p w14:paraId="7237CB2A" w14:textId="77777777" w:rsidR="002D2042" w:rsidRPr="00FF611B" w:rsidRDefault="00243EFB" w:rsidP="00FF611B">
      <w:pPr>
        <w:spacing w:line="276" w:lineRule="auto"/>
        <w:contextualSpacing/>
        <w:rPr>
          <w:rFonts w:cstheme="minorHAnsi"/>
        </w:rPr>
      </w:pPr>
      <w:r w:rsidRPr="00FF611B">
        <w:rPr>
          <w:rFonts w:cstheme="minorHAnsi"/>
        </w:rPr>
        <w:t>8.1 - Os preços registrados serão fixos e irreajustáveis durante a vigência da Ata de Registro de Preços;</w:t>
      </w:r>
    </w:p>
    <w:p w14:paraId="6179EE96" w14:textId="7F36A028" w:rsidR="002D2042" w:rsidRPr="00FF611B" w:rsidRDefault="00243EFB" w:rsidP="00FF611B">
      <w:pPr>
        <w:spacing w:line="276" w:lineRule="auto"/>
        <w:contextualSpacing/>
        <w:rPr>
          <w:rFonts w:cstheme="minorHAnsi"/>
        </w:rPr>
      </w:pPr>
      <w:r w:rsidRPr="00FF611B">
        <w:rPr>
          <w:rFonts w:cstheme="minorHAnsi"/>
        </w:rPr>
        <w:t xml:space="preserve">8.1.1 - Considera-se Preço registrado aquele </w:t>
      </w:r>
      <w:r w:rsidR="00B55308" w:rsidRPr="00FF611B">
        <w:rPr>
          <w:rFonts w:cstheme="minorHAnsi"/>
        </w:rPr>
        <w:t>atribuído</w:t>
      </w:r>
      <w:r w:rsidRPr="00FF611B">
        <w:rPr>
          <w:rFonts w:cstheme="minorHAnsi"/>
        </w:rPr>
        <w:t xml:space="preserve"> aos materiais, incluindo todas as despesas e custos até a entrega no local indicado, tais como: tributos (impostos, taxas, emolumentos, contribuições fiscais e parafiscais), transporte, embalagens, seguros, mão-de-obra e qualquer despesa, acessória e/ou complementar e outras não especificadas neste Edital, mas que incidam no cumprimento das obrigações assumidas pela empresa detentora da ata na execução da mesma.</w:t>
      </w:r>
    </w:p>
    <w:p w14:paraId="1DC2D2BA" w14:textId="77777777" w:rsidR="002D2042" w:rsidRPr="00FF611B" w:rsidRDefault="00243EFB" w:rsidP="00FF611B">
      <w:pPr>
        <w:spacing w:line="276" w:lineRule="auto"/>
        <w:contextualSpacing/>
        <w:rPr>
          <w:rFonts w:cstheme="minorHAnsi"/>
        </w:rPr>
      </w:pPr>
      <w:r w:rsidRPr="00FF611B">
        <w:rPr>
          <w:rFonts w:cstheme="minorHAnsi"/>
        </w:rPr>
        <w:lastRenderedPageBreak/>
        <w:t>8.2 - Os preços poderão ser revistos nas hipóteses de oscilação de preços, para mais ou para menos, devidamente comprovadas, em decorrência de situações previstas na alínea “d” do inciso II e do § 5º do art. 65 da Lei nº 8.666/93 e alterações (situações supervenientes e imprevistas, força maior, caso fortuito ou fato do príncipe, que configurem área econômica ext</w:t>
      </w:r>
      <w:r w:rsidR="002D2042" w:rsidRPr="00FF611B">
        <w:rPr>
          <w:rFonts w:cstheme="minorHAnsi"/>
        </w:rPr>
        <w:t>raordinária e extracontratual).</w:t>
      </w:r>
    </w:p>
    <w:p w14:paraId="605F7E5D" w14:textId="66399052" w:rsidR="002D2042" w:rsidRPr="00FF611B" w:rsidRDefault="00243EFB" w:rsidP="00FF611B">
      <w:pPr>
        <w:spacing w:line="276" w:lineRule="auto"/>
        <w:contextualSpacing/>
        <w:rPr>
          <w:rFonts w:cstheme="minorHAnsi"/>
        </w:rPr>
      </w:pPr>
      <w:r w:rsidRPr="00FF611B">
        <w:rPr>
          <w:rFonts w:cstheme="minorHAnsi"/>
        </w:rPr>
        <w:t xml:space="preserve">8.3 </w:t>
      </w:r>
      <w:r w:rsidR="006E40AB" w:rsidRPr="00FF611B">
        <w:rPr>
          <w:rFonts w:cstheme="minorHAnsi"/>
        </w:rPr>
        <w:t>–</w:t>
      </w:r>
      <w:r w:rsidRPr="00FF611B">
        <w:rPr>
          <w:rFonts w:cstheme="minorHAnsi"/>
        </w:rPr>
        <w:t xml:space="preserve"> </w:t>
      </w:r>
      <w:r w:rsidR="006E40AB" w:rsidRPr="00FF611B">
        <w:rPr>
          <w:rFonts w:cstheme="minorHAnsi"/>
        </w:rPr>
        <w:t>A pregoeira</w:t>
      </w:r>
      <w:r w:rsidRPr="00FF611B">
        <w:rPr>
          <w:rFonts w:cstheme="minorHAnsi"/>
        </w:rPr>
        <w:t xml:space="preserve"> deverá decidir sobre a revisão dos preços ou cancelamento do preço registrado no prazo máximo de dez dias úteis, salvo motivo de força maior devid</w:t>
      </w:r>
      <w:r w:rsidR="002D2042" w:rsidRPr="00FF611B">
        <w:rPr>
          <w:rFonts w:cstheme="minorHAnsi"/>
        </w:rPr>
        <w:t>amente justificado no processo.</w:t>
      </w:r>
    </w:p>
    <w:p w14:paraId="4A7FADF8" w14:textId="6305A04C" w:rsidR="002D2042" w:rsidRPr="00FF611B" w:rsidRDefault="00243EFB" w:rsidP="00FF611B">
      <w:pPr>
        <w:spacing w:line="276" w:lineRule="auto"/>
        <w:contextualSpacing/>
        <w:rPr>
          <w:rFonts w:cstheme="minorHAnsi"/>
        </w:rPr>
      </w:pPr>
      <w:r w:rsidRPr="00FF611B">
        <w:rPr>
          <w:rFonts w:cstheme="minorHAnsi"/>
        </w:rPr>
        <w:t xml:space="preserve">8.4 - No caso de reconhecimento do desequilíbrio econômico-financeiro do preço inicialmente estabelecido, </w:t>
      </w:r>
      <w:r w:rsidR="006E40AB" w:rsidRPr="00FF611B">
        <w:rPr>
          <w:rFonts w:cstheme="minorHAnsi"/>
        </w:rPr>
        <w:t>a Pregoeira</w:t>
      </w:r>
      <w:r w:rsidRPr="00FF611B">
        <w:rPr>
          <w:rFonts w:cstheme="minorHAnsi"/>
        </w:rPr>
        <w:t>, se julgar conveniente, poderá optar pelo cancelamento do preço, liberando os fornecedores do compromisso assumido, sem aplicação de penalida</w:t>
      </w:r>
      <w:r w:rsidR="002D2042" w:rsidRPr="00FF611B">
        <w:rPr>
          <w:rFonts w:cstheme="minorHAnsi"/>
        </w:rPr>
        <w:t>des ou determinar a negociação.</w:t>
      </w:r>
    </w:p>
    <w:p w14:paraId="1F41EA6C" w14:textId="7A9605BE" w:rsidR="002D2042" w:rsidRPr="00FF611B" w:rsidRDefault="00243EFB" w:rsidP="00FF611B">
      <w:pPr>
        <w:spacing w:line="276" w:lineRule="auto"/>
        <w:contextualSpacing/>
        <w:rPr>
          <w:rFonts w:cstheme="minorHAnsi"/>
        </w:rPr>
      </w:pPr>
      <w:r w:rsidRPr="00FF611B">
        <w:rPr>
          <w:rFonts w:cstheme="minorHAnsi"/>
        </w:rPr>
        <w:t xml:space="preserve">8.5 - Na ocorrência do preço registrado tornar-se superior ao preço praticado no mercado, </w:t>
      </w:r>
      <w:r w:rsidR="006E40AB" w:rsidRPr="00FF611B">
        <w:rPr>
          <w:rFonts w:cstheme="minorHAnsi"/>
        </w:rPr>
        <w:t>a Pregoeira</w:t>
      </w:r>
      <w:r w:rsidRPr="00FF611B">
        <w:rPr>
          <w:rFonts w:cstheme="minorHAnsi"/>
        </w:rPr>
        <w:t xml:space="preserve"> notificará o fornecedor com o primeiro menor preço registrado para o item ou lote visando a negociação para a redução de preços e sua adequação ao do mercado, mantendo o mesmo objeto cota</w:t>
      </w:r>
      <w:r w:rsidR="002D2042" w:rsidRPr="00FF611B">
        <w:rPr>
          <w:rFonts w:cstheme="minorHAnsi"/>
        </w:rPr>
        <w:t>do, qualidade e especificações.</w:t>
      </w:r>
    </w:p>
    <w:p w14:paraId="3ECAF738" w14:textId="505944AC" w:rsidR="002D2042" w:rsidRPr="00FF611B" w:rsidRDefault="00243EFB" w:rsidP="00FF611B">
      <w:pPr>
        <w:spacing w:line="276" w:lineRule="auto"/>
        <w:contextualSpacing/>
        <w:rPr>
          <w:rFonts w:cstheme="minorHAnsi"/>
        </w:rPr>
      </w:pPr>
      <w:r w:rsidRPr="00FF611B">
        <w:rPr>
          <w:rFonts w:cstheme="minorHAnsi"/>
        </w:rPr>
        <w:t xml:space="preserve">8.6 - Dando-se por infrutífera a negociação de redução dos preços, </w:t>
      </w:r>
      <w:r w:rsidR="006E40AB" w:rsidRPr="00FF611B">
        <w:rPr>
          <w:rFonts w:cstheme="minorHAnsi"/>
        </w:rPr>
        <w:t>a Pregoeira</w:t>
      </w:r>
      <w:r w:rsidRPr="00FF611B">
        <w:rPr>
          <w:rFonts w:cstheme="minorHAnsi"/>
        </w:rPr>
        <w:t xml:space="preserve"> desonerará o fornecedor em relação ao item e cancelará o seu registro, sem prej</w:t>
      </w:r>
      <w:r w:rsidR="002D2042" w:rsidRPr="00FF611B">
        <w:rPr>
          <w:rFonts w:cstheme="minorHAnsi"/>
        </w:rPr>
        <w:t>uízos das penalidades cabíveis.</w:t>
      </w:r>
    </w:p>
    <w:p w14:paraId="0B7AEBD9" w14:textId="77777777" w:rsidR="002D2042" w:rsidRPr="00FF611B" w:rsidRDefault="00243EFB" w:rsidP="00FF611B">
      <w:pPr>
        <w:spacing w:line="276" w:lineRule="auto"/>
        <w:contextualSpacing/>
        <w:rPr>
          <w:rFonts w:cstheme="minorHAnsi"/>
        </w:rPr>
      </w:pPr>
      <w:r w:rsidRPr="00FF611B">
        <w:rPr>
          <w:rFonts w:cstheme="minorHAnsi"/>
        </w:rPr>
        <w:t>8.7 - Simultaneamente procederá a convocação dos demais fornecedores, respeitada a ordem de classificação visando estabelecer ig</w:t>
      </w:r>
      <w:r w:rsidR="002D2042" w:rsidRPr="00FF611B">
        <w:rPr>
          <w:rFonts w:cstheme="minorHAnsi"/>
        </w:rPr>
        <w:t>ual oportunidade de negociação.</w:t>
      </w:r>
    </w:p>
    <w:p w14:paraId="05B6A8C5" w14:textId="7348DA35" w:rsidR="002D2042" w:rsidRPr="00FF611B" w:rsidRDefault="00243EFB" w:rsidP="00FF611B">
      <w:pPr>
        <w:spacing w:line="276" w:lineRule="auto"/>
        <w:contextualSpacing/>
        <w:rPr>
          <w:rFonts w:cstheme="minorHAnsi"/>
        </w:rPr>
      </w:pPr>
      <w:r w:rsidRPr="00FF611B">
        <w:rPr>
          <w:rFonts w:cstheme="minorHAnsi"/>
        </w:rPr>
        <w:t xml:space="preserve">8.8 - Quando o preço registrado </w:t>
      </w:r>
      <w:r w:rsidR="00B55308" w:rsidRPr="00FF611B">
        <w:rPr>
          <w:rFonts w:cstheme="minorHAnsi"/>
        </w:rPr>
        <w:t>se tornar</w:t>
      </w:r>
      <w:r w:rsidRPr="00FF611B">
        <w:rPr>
          <w:rFonts w:cstheme="minorHAnsi"/>
        </w:rPr>
        <w:t xml:space="preserve"> inferior aos praticados no mercado, e o fornecedor não puder cumprir o compromisso inicialmente assumido poderá, mediante requerimento devidamente instruído, pedir revisão dos preços ou o</w:t>
      </w:r>
      <w:r w:rsidR="002D2042" w:rsidRPr="00FF611B">
        <w:rPr>
          <w:rFonts w:cstheme="minorHAnsi"/>
        </w:rPr>
        <w:t xml:space="preserve"> cancelamento de seu registro.</w:t>
      </w:r>
    </w:p>
    <w:p w14:paraId="4B75453D" w14:textId="34043B27" w:rsidR="002D2042" w:rsidRPr="00FF611B" w:rsidRDefault="00243EFB" w:rsidP="00FF611B">
      <w:pPr>
        <w:spacing w:line="276" w:lineRule="auto"/>
        <w:contextualSpacing/>
        <w:rPr>
          <w:rFonts w:cstheme="minorHAnsi"/>
        </w:rPr>
      </w:pPr>
      <w:r w:rsidRPr="00FF611B">
        <w:rPr>
          <w:rFonts w:cstheme="minorHAnsi"/>
        </w:rPr>
        <w:t xml:space="preserve">8.8.1 - A comprovação, para efeitos de revisão de preços ou do pedido de cancelamento do registro, deverá ser feita por meio de documentação comprobatória da elevação dos preços inicialmente pactuados, mediante juntada de planilha de custos, lista de preços de fabricantes, notas fiscais de aquisição, de transporte, encargos, </w:t>
      </w:r>
      <w:r w:rsidR="00B55308" w:rsidRPr="00FF611B">
        <w:rPr>
          <w:rFonts w:cstheme="minorHAnsi"/>
        </w:rPr>
        <w:t>etc.</w:t>
      </w:r>
      <w:r w:rsidRPr="00FF611B">
        <w:rPr>
          <w:rFonts w:cstheme="minorHAnsi"/>
        </w:rPr>
        <w:t>, alusivas à data da apresentação da proposta e do momento do pleito, sob p</w:t>
      </w:r>
      <w:r w:rsidR="002D2042" w:rsidRPr="00FF611B">
        <w:rPr>
          <w:rFonts w:cstheme="minorHAnsi"/>
        </w:rPr>
        <w:t>ena de indeferimento do pedido.</w:t>
      </w:r>
    </w:p>
    <w:p w14:paraId="6CEE0D6C" w14:textId="77777777" w:rsidR="002D2042" w:rsidRPr="00FF611B" w:rsidRDefault="00243EFB" w:rsidP="00FF611B">
      <w:pPr>
        <w:spacing w:line="276" w:lineRule="auto"/>
        <w:contextualSpacing/>
        <w:rPr>
          <w:rFonts w:cstheme="minorHAnsi"/>
        </w:rPr>
      </w:pPr>
      <w:r w:rsidRPr="00FF611B">
        <w:rPr>
          <w:rFonts w:cstheme="minorHAnsi"/>
        </w:rPr>
        <w:t>8.9 -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w:t>
      </w:r>
    </w:p>
    <w:p w14:paraId="0385E764" w14:textId="771A88B2" w:rsidR="002D2042" w:rsidRPr="00FF611B" w:rsidRDefault="00243EFB" w:rsidP="00FF611B">
      <w:pPr>
        <w:spacing w:line="276" w:lineRule="auto"/>
        <w:contextualSpacing/>
        <w:rPr>
          <w:rFonts w:cstheme="minorHAnsi"/>
        </w:rPr>
      </w:pPr>
      <w:r w:rsidRPr="00FF611B">
        <w:rPr>
          <w:rFonts w:cstheme="minorHAnsi"/>
        </w:rPr>
        <w:t xml:space="preserve">8.10 - Preliminarmente </w:t>
      </w:r>
      <w:r w:rsidR="006E40AB" w:rsidRPr="00FF611B">
        <w:rPr>
          <w:rFonts w:cstheme="minorHAnsi"/>
        </w:rPr>
        <w:t>a pregoeira</w:t>
      </w:r>
      <w:r w:rsidRPr="00FF611B">
        <w:rPr>
          <w:rFonts w:cstheme="minorHAnsi"/>
        </w:rPr>
        <w:t xml:space="preserve"> convocará todos os fornecedores no sentido de estabelecer negociação visando a manutenção dos preços originariamente registrados, dando-se preferência ao fornecedor de primeiro menor preço e, sucessivamente, aos demais classificados, respeitada a ordem de classifica</w:t>
      </w:r>
      <w:r w:rsidR="002D2042" w:rsidRPr="00FF611B">
        <w:rPr>
          <w:rFonts w:cstheme="minorHAnsi"/>
        </w:rPr>
        <w:t>ção.</w:t>
      </w:r>
    </w:p>
    <w:p w14:paraId="430AA43F" w14:textId="29441247" w:rsidR="002D2042" w:rsidRPr="00FF611B" w:rsidRDefault="00243EFB" w:rsidP="00FF611B">
      <w:pPr>
        <w:spacing w:line="276" w:lineRule="auto"/>
        <w:contextualSpacing/>
        <w:rPr>
          <w:rFonts w:cstheme="minorHAnsi"/>
        </w:rPr>
      </w:pPr>
      <w:r w:rsidRPr="00FF611B">
        <w:rPr>
          <w:rFonts w:cstheme="minorHAnsi"/>
        </w:rPr>
        <w:t xml:space="preserve">8.11 - Não havendo êxito nas negociações para definição de novo preço ou as licitantes não aceitarem o preço máximo a ser pago pela </w:t>
      </w:r>
      <w:r w:rsidR="00495428" w:rsidRPr="00FF611B">
        <w:rPr>
          <w:rFonts w:cstheme="minorHAnsi"/>
        </w:rPr>
        <w:t>CÂMARA</w:t>
      </w:r>
      <w:r w:rsidRPr="00FF611B">
        <w:rPr>
          <w:rFonts w:cstheme="minorHAnsi"/>
        </w:rPr>
        <w:t xml:space="preserve">, </w:t>
      </w:r>
      <w:r w:rsidR="006E40AB" w:rsidRPr="00FF611B">
        <w:rPr>
          <w:rFonts w:cstheme="minorHAnsi"/>
        </w:rPr>
        <w:t>a Pregoeira</w:t>
      </w:r>
      <w:r w:rsidRPr="00FF611B">
        <w:rPr>
          <w:rFonts w:cstheme="minorHAnsi"/>
        </w:rPr>
        <w:t xml:space="preserve"> revogará a Ata de Registro de Preços, liberando os fornecedores dos compromissos assumido</w:t>
      </w:r>
      <w:r w:rsidR="002D2042" w:rsidRPr="00FF611B">
        <w:rPr>
          <w:rFonts w:cstheme="minorHAnsi"/>
        </w:rPr>
        <w:t>s, sem aplicação de penalidade.</w:t>
      </w:r>
    </w:p>
    <w:p w14:paraId="0A4BD237" w14:textId="5C561C6D" w:rsidR="002D2042" w:rsidRPr="00FF611B" w:rsidRDefault="00243EFB" w:rsidP="00FF611B">
      <w:pPr>
        <w:spacing w:line="276" w:lineRule="auto"/>
        <w:contextualSpacing/>
        <w:rPr>
          <w:rFonts w:cstheme="minorHAnsi"/>
        </w:rPr>
      </w:pPr>
      <w:r w:rsidRPr="00FF611B">
        <w:rPr>
          <w:rFonts w:cstheme="minorHAnsi"/>
        </w:rPr>
        <w:lastRenderedPageBreak/>
        <w:t xml:space="preserve">8.12 - Na ocorrência de cancelamento de registro de preço para o item, poderá </w:t>
      </w:r>
      <w:r w:rsidR="006E40AB" w:rsidRPr="00FF611B">
        <w:rPr>
          <w:rFonts w:cstheme="minorHAnsi"/>
        </w:rPr>
        <w:t>a Pregoeira</w:t>
      </w:r>
      <w:r w:rsidRPr="00FF611B">
        <w:rPr>
          <w:rFonts w:cstheme="minorHAnsi"/>
        </w:rPr>
        <w:t xml:space="preserve"> proceder à nova licitação para a aquisição do produto, sem que caiba direito de recurso.</w:t>
      </w:r>
    </w:p>
    <w:p w14:paraId="19CC4CD8" w14:textId="77777777" w:rsidR="002D2042" w:rsidRPr="00FF611B" w:rsidRDefault="002D2042" w:rsidP="00FF611B">
      <w:pPr>
        <w:spacing w:line="276" w:lineRule="auto"/>
        <w:contextualSpacing/>
        <w:rPr>
          <w:rFonts w:cstheme="minorHAnsi"/>
        </w:rPr>
      </w:pPr>
    </w:p>
    <w:p w14:paraId="079AA915" w14:textId="77777777" w:rsidR="00612C9C" w:rsidRDefault="00612C9C" w:rsidP="00FF611B">
      <w:pPr>
        <w:spacing w:line="276" w:lineRule="auto"/>
        <w:contextualSpacing/>
        <w:jc w:val="center"/>
        <w:rPr>
          <w:rFonts w:cstheme="minorHAnsi"/>
          <w:b/>
        </w:rPr>
      </w:pPr>
    </w:p>
    <w:p w14:paraId="4DACAB2C" w14:textId="072A94C9" w:rsidR="002D2042" w:rsidRPr="00FF611B" w:rsidRDefault="002D2042" w:rsidP="00FF611B">
      <w:pPr>
        <w:spacing w:line="276" w:lineRule="auto"/>
        <w:contextualSpacing/>
        <w:jc w:val="center"/>
        <w:rPr>
          <w:rFonts w:cstheme="minorHAnsi"/>
          <w:b/>
        </w:rPr>
      </w:pPr>
      <w:r w:rsidRPr="00FF611B">
        <w:rPr>
          <w:rFonts w:cstheme="minorHAnsi"/>
          <w:b/>
        </w:rPr>
        <w:t>CLÁUSULA NONA</w:t>
      </w:r>
    </w:p>
    <w:p w14:paraId="742F935E" w14:textId="77777777" w:rsidR="002D2042" w:rsidRPr="00FF611B" w:rsidRDefault="00243EFB" w:rsidP="00FF611B">
      <w:pPr>
        <w:spacing w:line="276" w:lineRule="auto"/>
        <w:contextualSpacing/>
        <w:jc w:val="center"/>
        <w:rPr>
          <w:rFonts w:cstheme="minorHAnsi"/>
          <w:b/>
        </w:rPr>
      </w:pPr>
      <w:r w:rsidRPr="00FF611B">
        <w:rPr>
          <w:rFonts w:cstheme="minorHAnsi"/>
          <w:b/>
        </w:rPr>
        <w:t>DO CANCELAMENTO DA ATA</w:t>
      </w:r>
      <w:r w:rsidR="002D2042" w:rsidRPr="00FF611B">
        <w:rPr>
          <w:rFonts w:cstheme="minorHAnsi"/>
          <w:b/>
        </w:rPr>
        <w:t xml:space="preserve"> DE REGISTRO DE PREÇOS</w:t>
      </w:r>
    </w:p>
    <w:p w14:paraId="60357BED" w14:textId="77777777" w:rsidR="002D2042" w:rsidRPr="00FF611B" w:rsidRDefault="002D2042" w:rsidP="00FF611B">
      <w:pPr>
        <w:spacing w:line="276" w:lineRule="auto"/>
        <w:contextualSpacing/>
        <w:rPr>
          <w:rFonts w:cstheme="minorHAnsi"/>
        </w:rPr>
      </w:pPr>
    </w:p>
    <w:p w14:paraId="7EE019D2" w14:textId="4BE35B75" w:rsidR="002D2042" w:rsidRPr="00FF611B" w:rsidRDefault="00243EFB" w:rsidP="00FF611B">
      <w:pPr>
        <w:spacing w:line="276" w:lineRule="auto"/>
        <w:contextualSpacing/>
        <w:rPr>
          <w:rFonts w:cstheme="minorHAnsi"/>
        </w:rPr>
      </w:pPr>
      <w:r w:rsidRPr="00FF611B">
        <w:rPr>
          <w:rFonts w:cstheme="minorHAnsi"/>
        </w:rPr>
        <w:t xml:space="preserve">9.1 – A presente ata poderá ser cancelada </w:t>
      </w:r>
      <w:r w:rsidR="002D2042" w:rsidRPr="00FF611B">
        <w:rPr>
          <w:rFonts w:cstheme="minorHAnsi"/>
        </w:rPr>
        <w:t xml:space="preserve">pela </w:t>
      </w:r>
      <w:r w:rsidR="00B55308" w:rsidRPr="00FF611B">
        <w:rPr>
          <w:rFonts w:cstheme="minorHAnsi"/>
        </w:rPr>
        <w:t>CÂMARA</w:t>
      </w:r>
      <w:r w:rsidRPr="00FF611B">
        <w:rPr>
          <w:rFonts w:cstheme="minorHAnsi"/>
        </w:rPr>
        <w:t>, de comum acordo, sem ônus, que deverá ser feito mediante notificação extrajudicial com antecedência mínima de 30(trinta) dias, no caso de descumprimento de quaisquer das cláusulas do documento pel</w:t>
      </w:r>
      <w:r w:rsidR="003910C2" w:rsidRPr="00FF611B">
        <w:rPr>
          <w:rFonts w:cstheme="minorHAnsi"/>
        </w:rPr>
        <w:t>a</w:t>
      </w:r>
      <w:r w:rsidRPr="00FF611B">
        <w:rPr>
          <w:rFonts w:cstheme="minorHAnsi"/>
        </w:rPr>
        <w:t xml:space="preserve"> “</w:t>
      </w:r>
      <w:r w:rsidR="00B55308" w:rsidRPr="00FF611B">
        <w:rPr>
          <w:rFonts w:cstheme="minorHAnsi"/>
        </w:rPr>
        <w:t>DETENTORA DA ATA</w:t>
      </w:r>
      <w:r w:rsidRPr="00FF611B">
        <w:rPr>
          <w:rFonts w:cstheme="minorHAnsi"/>
        </w:rPr>
        <w:t xml:space="preserve">”, sendo reconhecido o direito de rescisão administrativa prevista no art. 77 da Lei Federal n.º 8.666/93 e ainda, unilateralmente </w:t>
      </w:r>
      <w:r w:rsidR="002D2042" w:rsidRPr="00FF611B">
        <w:rPr>
          <w:rFonts w:cstheme="minorHAnsi"/>
        </w:rPr>
        <w:t xml:space="preserve">pela </w:t>
      </w:r>
      <w:r w:rsidR="00B55308" w:rsidRPr="00FF611B">
        <w:rPr>
          <w:rFonts w:cstheme="minorHAnsi"/>
        </w:rPr>
        <w:t>CÂMARA</w:t>
      </w:r>
      <w:r w:rsidRPr="00FF611B">
        <w:rPr>
          <w:rFonts w:cstheme="minorHAnsi"/>
        </w:rPr>
        <w:t>.</w:t>
      </w:r>
    </w:p>
    <w:p w14:paraId="764B8E9D" w14:textId="56A1A0C3" w:rsidR="002D2042" w:rsidRPr="00FF611B" w:rsidRDefault="00243EFB" w:rsidP="00FF611B">
      <w:pPr>
        <w:spacing w:line="276" w:lineRule="auto"/>
        <w:contextualSpacing/>
        <w:rPr>
          <w:rFonts w:cstheme="minorHAnsi"/>
        </w:rPr>
      </w:pPr>
      <w:r w:rsidRPr="00FF611B">
        <w:rPr>
          <w:rFonts w:cstheme="minorHAnsi"/>
        </w:rPr>
        <w:t>9.2. A presente Ata de Registro de Preços poderá será cancelada, automaticamente, por decurso do prazo de vigência ou quando não restarem fornecedores registrados e, por inic</w:t>
      </w:r>
      <w:r w:rsidR="002D2042" w:rsidRPr="00FF611B">
        <w:rPr>
          <w:rFonts w:cstheme="minorHAnsi"/>
        </w:rPr>
        <w:t>iativa d</w:t>
      </w:r>
      <w:r w:rsidR="006E40AB" w:rsidRPr="00FF611B">
        <w:rPr>
          <w:rFonts w:cstheme="minorHAnsi"/>
        </w:rPr>
        <w:t xml:space="preserve">a Pregoeira </w:t>
      </w:r>
      <w:r w:rsidR="002D2042" w:rsidRPr="00FF611B">
        <w:rPr>
          <w:rFonts w:cstheme="minorHAnsi"/>
        </w:rPr>
        <w:t>quando:</w:t>
      </w:r>
    </w:p>
    <w:p w14:paraId="4BAB0AA8" w14:textId="72AB5A41" w:rsidR="002D2042" w:rsidRPr="00FF611B" w:rsidRDefault="00243EFB" w:rsidP="00FF611B">
      <w:pPr>
        <w:spacing w:line="276" w:lineRule="auto"/>
        <w:contextualSpacing/>
        <w:rPr>
          <w:rFonts w:cstheme="minorHAnsi"/>
        </w:rPr>
      </w:pPr>
      <w:r w:rsidRPr="00FF611B">
        <w:rPr>
          <w:rFonts w:cstheme="minorHAnsi"/>
        </w:rPr>
        <w:t xml:space="preserve">9.2.1 - </w:t>
      </w:r>
      <w:r w:rsidR="00B55308" w:rsidRPr="00FF611B">
        <w:rPr>
          <w:rFonts w:cstheme="minorHAnsi"/>
        </w:rPr>
        <w:t>DETENTORA DA ATA</w:t>
      </w:r>
      <w:r w:rsidRPr="00FF611B">
        <w:rPr>
          <w:rFonts w:cstheme="minorHAnsi"/>
        </w:rPr>
        <w:t xml:space="preserve"> não cumprir as o</w:t>
      </w:r>
      <w:r w:rsidR="002D2042" w:rsidRPr="00FF611B">
        <w:rPr>
          <w:rFonts w:cstheme="minorHAnsi"/>
        </w:rPr>
        <w:t>brigações constantes desta Ata;</w:t>
      </w:r>
    </w:p>
    <w:p w14:paraId="7BC49EFA" w14:textId="03476D5D" w:rsidR="002D2042" w:rsidRPr="00FF611B" w:rsidRDefault="00243EFB" w:rsidP="00FF611B">
      <w:pPr>
        <w:spacing w:line="276" w:lineRule="auto"/>
        <w:contextualSpacing/>
        <w:rPr>
          <w:rFonts w:cstheme="minorHAnsi"/>
        </w:rPr>
      </w:pPr>
      <w:r w:rsidRPr="00FF611B">
        <w:rPr>
          <w:rFonts w:cstheme="minorHAnsi"/>
        </w:rPr>
        <w:t xml:space="preserve">9.2.2 - </w:t>
      </w:r>
      <w:r w:rsidR="00B55308" w:rsidRPr="00FF611B">
        <w:rPr>
          <w:rFonts w:cstheme="minorHAnsi"/>
        </w:rPr>
        <w:t>DETENTORA DA ATA</w:t>
      </w:r>
      <w:r w:rsidRPr="00FF611B">
        <w:rPr>
          <w:rFonts w:cstheme="minorHAnsi"/>
        </w:rPr>
        <w:t xml:space="preserve"> não retirar qualquer nota de empenho, no prazo estabelecido e a Administração não aceitar sua justificativa;</w:t>
      </w:r>
    </w:p>
    <w:p w14:paraId="4113D5C1" w14:textId="4F55269E" w:rsidR="002D2042" w:rsidRPr="00FF611B" w:rsidRDefault="00243EFB" w:rsidP="00FF611B">
      <w:pPr>
        <w:spacing w:line="276" w:lineRule="auto"/>
        <w:contextualSpacing/>
        <w:rPr>
          <w:rFonts w:cstheme="minorHAnsi"/>
        </w:rPr>
      </w:pPr>
      <w:r w:rsidRPr="00FF611B">
        <w:rPr>
          <w:rFonts w:cstheme="minorHAnsi"/>
        </w:rPr>
        <w:t xml:space="preserve">9.2.3 - </w:t>
      </w:r>
      <w:r w:rsidR="00B55308" w:rsidRPr="00FF611B">
        <w:rPr>
          <w:rFonts w:cstheme="minorHAnsi"/>
        </w:rPr>
        <w:t>DETENTORA DA ATA</w:t>
      </w:r>
      <w:r w:rsidRPr="00FF611B">
        <w:rPr>
          <w:rFonts w:cstheme="minorHAnsi"/>
        </w:rPr>
        <w:t xml:space="preserve"> der causa a rescisão administrativa de contrato decorrente de registro de preços, a critério </w:t>
      </w:r>
      <w:r w:rsidR="002D2042" w:rsidRPr="00FF611B">
        <w:rPr>
          <w:rFonts w:cstheme="minorHAnsi"/>
        </w:rPr>
        <w:t xml:space="preserve">da </w:t>
      </w:r>
      <w:r w:rsidR="004A4305" w:rsidRPr="00FF611B">
        <w:rPr>
          <w:rFonts w:cstheme="minorHAnsi"/>
        </w:rPr>
        <w:t>CÂMARA</w:t>
      </w:r>
      <w:r w:rsidRPr="00FF611B">
        <w:rPr>
          <w:rFonts w:cstheme="minorHAnsi"/>
        </w:rPr>
        <w:t>; o</w:t>
      </w:r>
      <w:r w:rsidR="002D2042" w:rsidRPr="00FF611B">
        <w:rPr>
          <w:rFonts w:cstheme="minorHAnsi"/>
        </w:rPr>
        <w:t>bservada a legislação em vigor;</w:t>
      </w:r>
    </w:p>
    <w:p w14:paraId="4DBFBEDD" w14:textId="66F40FBD" w:rsidR="003910C2" w:rsidRPr="00FF611B" w:rsidRDefault="00243EFB" w:rsidP="00FF611B">
      <w:pPr>
        <w:spacing w:line="276" w:lineRule="auto"/>
        <w:contextualSpacing/>
        <w:rPr>
          <w:rFonts w:cstheme="minorHAnsi"/>
        </w:rPr>
      </w:pPr>
      <w:r w:rsidRPr="00FF611B">
        <w:rPr>
          <w:rFonts w:cstheme="minorHAnsi"/>
        </w:rPr>
        <w:t xml:space="preserve">9.2.4 - </w:t>
      </w:r>
      <w:r w:rsidR="00B55308" w:rsidRPr="00FF611B">
        <w:rPr>
          <w:rFonts w:cstheme="minorHAnsi"/>
        </w:rPr>
        <w:t>Em</w:t>
      </w:r>
      <w:r w:rsidRPr="00FF611B">
        <w:rPr>
          <w:rFonts w:cstheme="minorHAnsi"/>
        </w:rPr>
        <w:t xml:space="preserve"> qualquer das hipóteses de inexecução total ou parcial de contrato decorrente de registro de pr</w:t>
      </w:r>
      <w:r w:rsidR="002D2042" w:rsidRPr="00FF611B">
        <w:rPr>
          <w:rFonts w:cstheme="minorHAnsi"/>
        </w:rPr>
        <w:t xml:space="preserve">eços, se assim for decidido pela </w:t>
      </w:r>
      <w:r w:rsidR="004A4305" w:rsidRPr="00FF611B">
        <w:rPr>
          <w:rFonts w:cstheme="minorHAnsi"/>
        </w:rPr>
        <w:t>CÂMARA</w:t>
      </w:r>
      <w:r w:rsidRPr="00FF611B">
        <w:rPr>
          <w:rFonts w:cstheme="minorHAnsi"/>
        </w:rPr>
        <w:t xml:space="preserve">, com observância das disposições legais; </w:t>
      </w:r>
    </w:p>
    <w:p w14:paraId="30FC2D8C" w14:textId="29BA6B0F" w:rsidR="002D2042" w:rsidRPr="00FF611B" w:rsidRDefault="00243EFB" w:rsidP="00FF611B">
      <w:pPr>
        <w:spacing w:line="276" w:lineRule="auto"/>
        <w:contextualSpacing/>
        <w:rPr>
          <w:rFonts w:cstheme="minorHAnsi"/>
        </w:rPr>
      </w:pPr>
      <w:r w:rsidRPr="00FF611B">
        <w:rPr>
          <w:rFonts w:cstheme="minorHAnsi"/>
        </w:rPr>
        <w:t xml:space="preserve">9.2.5 - </w:t>
      </w:r>
      <w:r w:rsidR="003910C2" w:rsidRPr="00FF611B">
        <w:rPr>
          <w:rFonts w:cstheme="minorHAnsi"/>
        </w:rPr>
        <w:t>O</w:t>
      </w:r>
      <w:r w:rsidRPr="00FF611B">
        <w:rPr>
          <w:rFonts w:cstheme="minorHAnsi"/>
        </w:rPr>
        <w:t>s preços registrados se apresentarem superiores aos praticados no mercado, e a detentora não acatar a revisão dos mesmos;</w:t>
      </w:r>
    </w:p>
    <w:p w14:paraId="556C24EE" w14:textId="1F7EC83B" w:rsidR="002D2042" w:rsidRPr="00FF611B" w:rsidRDefault="00243EFB" w:rsidP="00FF611B">
      <w:pPr>
        <w:spacing w:line="276" w:lineRule="auto"/>
        <w:contextualSpacing/>
        <w:rPr>
          <w:rFonts w:cstheme="minorHAnsi"/>
        </w:rPr>
      </w:pPr>
      <w:r w:rsidRPr="00FF611B">
        <w:rPr>
          <w:rFonts w:cstheme="minorHAnsi"/>
        </w:rPr>
        <w:t xml:space="preserve">9.2.6 - </w:t>
      </w:r>
      <w:r w:rsidR="00B55308" w:rsidRPr="00FF611B">
        <w:rPr>
          <w:rFonts w:cstheme="minorHAnsi"/>
        </w:rPr>
        <w:t>Por</w:t>
      </w:r>
      <w:r w:rsidRPr="00FF611B">
        <w:rPr>
          <w:rFonts w:cstheme="minorHAnsi"/>
        </w:rPr>
        <w:t xml:space="preserve"> razões de interesse público devidamente demonstradas e j</w:t>
      </w:r>
      <w:r w:rsidR="002D2042" w:rsidRPr="00FF611B">
        <w:rPr>
          <w:rFonts w:cstheme="minorHAnsi"/>
        </w:rPr>
        <w:t xml:space="preserve">ustificadas pela </w:t>
      </w:r>
      <w:r w:rsidR="004A4305" w:rsidRPr="00FF611B">
        <w:rPr>
          <w:rFonts w:cstheme="minorHAnsi"/>
        </w:rPr>
        <w:t>CÂMARA</w:t>
      </w:r>
      <w:r w:rsidR="002D2042" w:rsidRPr="00FF611B">
        <w:rPr>
          <w:rFonts w:cstheme="minorHAnsi"/>
        </w:rPr>
        <w:t>.</w:t>
      </w:r>
    </w:p>
    <w:p w14:paraId="30D1ACD5" w14:textId="6A371300" w:rsidR="002D2042" w:rsidRPr="00FF611B" w:rsidRDefault="00243EFB" w:rsidP="00FF611B">
      <w:pPr>
        <w:spacing w:line="276" w:lineRule="auto"/>
        <w:contextualSpacing/>
        <w:rPr>
          <w:rFonts w:cstheme="minorHAnsi"/>
        </w:rPr>
      </w:pPr>
      <w:r w:rsidRPr="00FF611B">
        <w:rPr>
          <w:rFonts w:cstheme="minorHAnsi"/>
        </w:rPr>
        <w:t xml:space="preserve">9.3 -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w:t>
      </w:r>
      <w:r w:rsidR="006E40AB" w:rsidRPr="00FF611B">
        <w:rPr>
          <w:rFonts w:cstheme="minorHAnsi"/>
        </w:rPr>
        <w:t>DETENTORA DA ATA</w:t>
      </w:r>
      <w:r w:rsidRPr="00FF611B">
        <w:rPr>
          <w:rFonts w:cstheme="minorHAnsi"/>
        </w:rPr>
        <w:t>, a comunicação será feita por publicação no Órgão Oficial do Estado, por 01 (uma) vez, considerando-se cancelado o preço e registrado a partir da última publicação.</w:t>
      </w:r>
    </w:p>
    <w:p w14:paraId="76E03035" w14:textId="349199B3" w:rsidR="002D2042" w:rsidRPr="00FF611B" w:rsidRDefault="00243EFB" w:rsidP="00FF611B">
      <w:pPr>
        <w:spacing w:line="276" w:lineRule="auto"/>
        <w:contextualSpacing/>
        <w:rPr>
          <w:rFonts w:cstheme="minorHAnsi"/>
        </w:rPr>
      </w:pPr>
      <w:r w:rsidRPr="00FF611B">
        <w:rPr>
          <w:rFonts w:cstheme="minorHAnsi"/>
        </w:rPr>
        <w:t xml:space="preserve">9.4 - Pela </w:t>
      </w:r>
      <w:r w:rsidR="00B55308" w:rsidRPr="00FF611B">
        <w:rPr>
          <w:rFonts w:cstheme="minorHAnsi"/>
        </w:rPr>
        <w:t>DETENTORA DA ATA</w:t>
      </w:r>
      <w:r w:rsidRPr="00FF611B">
        <w:rPr>
          <w:rFonts w:cstheme="minorHAnsi"/>
        </w:rPr>
        <w:t xml:space="preserve">, quando, mediante solicitação por escrito, comprovar estar impossibilitada de cumprir as exigências desta Ata de Registro de Preços, ou, a juízo </w:t>
      </w:r>
      <w:r w:rsidR="002D2042" w:rsidRPr="00FF611B">
        <w:rPr>
          <w:rFonts w:cstheme="minorHAnsi"/>
        </w:rPr>
        <w:t xml:space="preserve">da </w:t>
      </w:r>
      <w:r w:rsidR="004A4305" w:rsidRPr="00FF611B">
        <w:rPr>
          <w:rFonts w:cstheme="minorHAnsi"/>
        </w:rPr>
        <w:t>CÂMARA</w:t>
      </w:r>
      <w:r w:rsidRPr="00FF611B">
        <w:rPr>
          <w:rFonts w:cstheme="minorHAnsi"/>
        </w:rPr>
        <w:t>, quando comprovada a ocorrência de qualquer das hipóteses previstas no artigo 78, incisos XIII a XVI, da Lei Feder</w:t>
      </w:r>
      <w:r w:rsidR="002D2042" w:rsidRPr="00FF611B">
        <w:rPr>
          <w:rFonts w:cstheme="minorHAnsi"/>
        </w:rPr>
        <w:t>al nº 8.666/93.</w:t>
      </w:r>
    </w:p>
    <w:p w14:paraId="11A65060" w14:textId="46FB581B" w:rsidR="002D2042" w:rsidRPr="00FF611B" w:rsidRDefault="00243EFB" w:rsidP="00FF611B">
      <w:pPr>
        <w:spacing w:line="276" w:lineRule="auto"/>
        <w:contextualSpacing/>
        <w:rPr>
          <w:rFonts w:cstheme="minorHAnsi"/>
        </w:rPr>
      </w:pPr>
      <w:r w:rsidRPr="00FF611B">
        <w:rPr>
          <w:rFonts w:cstheme="minorHAnsi"/>
        </w:rPr>
        <w:t xml:space="preserve">9.4.1 - A solicitação da </w:t>
      </w:r>
      <w:r w:rsidR="00B55308" w:rsidRPr="00FF611B">
        <w:rPr>
          <w:rFonts w:cstheme="minorHAnsi"/>
        </w:rPr>
        <w:t>DETENTORA DA ATA</w:t>
      </w:r>
      <w:r w:rsidRPr="00FF611B">
        <w:rPr>
          <w:rFonts w:cstheme="minorHAnsi"/>
        </w:rPr>
        <w:t xml:space="preserve"> para cancelamento dos preços registrados deverá ser formulada com antecedência de 30 (trinta) dias, facultada </w:t>
      </w:r>
      <w:r w:rsidR="006E40AB" w:rsidRPr="00FF611B">
        <w:rPr>
          <w:rFonts w:cstheme="minorHAnsi"/>
        </w:rPr>
        <w:t>a</w:t>
      </w:r>
      <w:r w:rsidRPr="00FF611B">
        <w:rPr>
          <w:rFonts w:cstheme="minorHAnsi"/>
        </w:rPr>
        <w:t xml:space="preserve"> </w:t>
      </w:r>
      <w:r w:rsidR="004A4305" w:rsidRPr="00FF611B">
        <w:rPr>
          <w:rFonts w:cstheme="minorHAnsi"/>
        </w:rPr>
        <w:t>CÂMARA</w:t>
      </w:r>
      <w:r w:rsidRPr="00FF611B">
        <w:rPr>
          <w:rFonts w:cstheme="minorHAnsi"/>
        </w:rPr>
        <w:t xml:space="preserve"> a aplicação das penalidades previstas na cláusula sétima, caso não aceitas as razões do pedido.</w:t>
      </w:r>
    </w:p>
    <w:p w14:paraId="346634BD" w14:textId="77777777" w:rsidR="002D2042" w:rsidRPr="00FF611B" w:rsidRDefault="002D2042" w:rsidP="00FF611B">
      <w:pPr>
        <w:spacing w:line="276" w:lineRule="auto"/>
        <w:contextualSpacing/>
        <w:jc w:val="center"/>
        <w:rPr>
          <w:rFonts w:cstheme="minorHAnsi"/>
          <w:b/>
        </w:rPr>
      </w:pPr>
    </w:p>
    <w:p w14:paraId="79FA01F9" w14:textId="77777777" w:rsidR="00612C9C" w:rsidRDefault="00612C9C" w:rsidP="00FF611B">
      <w:pPr>
        <w:spacing w:line="276" w:lineRule="auto"/>
        <w:contextualSpacing/>
        <w:jc w:val="center"/>
        <w:rPr>
          <w:rFonts w:cstheme="minorHAnsi"/>
          <w:b/>
        </w:rPr>
      </w:pPr>
    </w:p>
    <w:p w14:paraId="50020389" w14:textId="6FADCF63" w:rsidR="002D2042" w:rsidRPr="00FF611B" w:rsidRDefault="002D2042" w:rsidP="00FF611B">
      <w:pPr>
        <w:spacing w:line="276" w:lineRule="auto"/>
        <w:contextualSpacing/>
        <w:jc w:val="center"/>
        <w:rPr>
          <w:rFonts w:cstheme="minorHAnsi"/>
          <w:b/>
        </w:rPr>
      </w:pPr>
      <w:r w:rsidRPr="00FF611B">
        <w:rPr>
          <w:rFonts w:cstheme="minorHAnsi"/>
          <w:b/>
        </w:rPr>
        <w:lastRenderedPageBreak/>
        <w:t>CLÁUSULA DÉCIMA</w:t>
      </w:r>
    </w:p>
    <w:p w14:paraId="784E868B" w14:textId="77777777" w:rsidR="002D2042" w:rsidRPr="00FF611B" w:rsidRDefault="00243EFB" w:rsidP="00FF611B">
      <w:pPr>
        <w:spacing w:line="276" w:lineRule="auto"/>
        <w:contextualSpacing/>
        <w:jc w:val="center"/>
        <w:rPr>
          <w:rFonts w:cstheme="minorHAnsi"/>
          <w:b/>
        </w:rPr>
      </w:pPr>
      <w:r w:rsidRPr="00FF611B">
        <w:rPr>
          <w:rFonts w:cstheme="minorHAnsi"/>
          <w:b/>
        </w:rPr>
        <w:t>DA AUTORIZ</w:t>
      </w:r>
      <w:r w:rsidR="002D2042" w:rsidRPr="00FF611B">
        <w:rPr>
          <w:rFonts w:cstheme="minorHAnsi"/>
          <w:b/>
        </w:rPr>
        <w:t>AÇÃO PARA AQUISIÇÃO/CONTRATAÇÃO</w:t>
      </w:r>
    </w:p>
    <w:p w14:paraId="778C7249" w14:textId="77777777" w:rsidR="002D2042" w:rsidRPr="00FF611B" w:rsidRDefault="002D2042" w:rsidP="00FF611B">
      <w:pPr>
        <w:spacing w:line="276" w:lineRule="auto"/>
        <w:contextualSpacing/>
        <w:jc w:val="center"/>
        <w:rPr>
          <w:rFonts w:cstheme="minorHAnsi"/>
          <w:b/>
        </w:rPr>
      </w:pPr>
    </w:p>
    <w:p w14:paraId="62095B05" w14:textId="70C60208" w:rsidR="002D2042" w:rsidRPr="00FF611B" w:rsidRDefault="00243EFB" w:rsidP="00FF611B">
      <w:pPr>
        <w:spacing w:line="276" w:lineRule="auto"/>
        <w:contextualSpacing/>
        <w:rPr>
          <w:rFonts w:cstheme="minorHAnsi"/>
        </w:rPr>
      </w:pPr>
      <w:r w:rsidRPr="00FF611B">
        <w:rPr>
          <w:rFonts w:cstheme="minorHAnsi"/>
        </w:rPr>
        <w:t>10.1 - As AQUISIÇÕES/CONTRATAÇÕES dos itens objeto da presente Ata de Registro de Preços serão autorizadas, em cada caso, pelo ordenador de despesa correspondente, sendo obrigatório informar</w:t>
      </w:r>
      <w:r w:rsidR="004A4305" w:rsidRPr="00FF611B">
        <w:rPr>
          <w:rFonts w:cstheme="minorHAnsi"/>
        </w:rPr>
        <w:t xml:space="preserve"> </w:t>
      </w:r>
      <w:proofErr w:type="spellStart"/>
      <w:r w:rsidR="004A4305" w:rsidRPr="00FF611B">
        <w:rPr>
          <w:rFonts w:cstheme="minorHAnsi"/>
        </w:rPr>
        <w:t>á</w:t>
      </w:r>
      <w:proofErr w:type="spellEnd"/>
      <w:r w:rsidR="004A4305" w:rsidRPr="00FF611B">
        <w:rPr>
          <w:rFonts w:cstheme="minorHAnsi"/>
        </w:rPr>
        <w:t xml:space="preserve"> CÂMARA</w:t>
      </w:r>
      <w:r w:rsidRPr="00FF611B">
        <w:rPr>
          <w:rFonts w:cstheme="minorHAnsi"/>
        </w:rPr>
        <w:t>, o</w:t>
      </w:r>
      <w:r w:rsidR="002D2042" w:rsidRPr="00FF611B">
        <w:rPr>
          <w:rFonts w:cstheme="minorHAnsi"/>
        </w:rPr>
        <w:t>s quantitativos das aquisições.</w:t>
      </w:r>
    </w:p>
    <w:p w14:paraId="1BF5BC70" w14:textId="77777777" w:rsidR="002D2042" w:rsidRPr="00FF611B" w:rsidRDefault="00243EFB" w:rsidP="00FF611B">
      <w:pPr>
        <w:spacing w:line="276" w:lineRule="auto"/>
        <w:contextualSpacing/>
        <w:rPr>
          <w:rFonts w:cstheme="minorHAnsi"/>
        </w:rPr>
      </w:pPr>
      <w:r w:rsidRPr="00FF611B">
        <w:rPr>
          <w:rFonts w:cstheme="minorHAnsi"/>
        </w:rPr>
        <w:t xml:space="preserve">10.1.1 - A emissão das notas de empenho, sua retificação ou cancelamento, total ou parcial serão, igualmente, autorizados pela mesma autoridade, ou a quem </w:t>
      </w:r>
      <w:proofErr w:type="spellStart"/>
      <w:r w:rsidRPr="00FF611B">
        <w:rPr>
          <w:rFonts w:cstheme="minorHAnsi"/>
        </w:rPr>
        <w:t>esta</w:t>
      </w:r>
      <w:proofErr w:type="spellEnd"/>
      <w:r w:rsidRPr="00FF611B">
        <w:rPr>
          <w:rFonts w:cstheme="minorHAnsi"/>
        </w:rPr>
        <w:t xml:space="preserve"> delegar a co</w:t>
      </w:r>
      <w:r w:rsidR="002D2042" w:rsidRPr="00FF611B">
        <w:rPr>
          <w:rFonts w:cstheme="minorHAnsi"/>
        </w:rPr>
        <w:t>mpetência para tanto.</w:t>
      </w:r>
    </w:p>
    <w:p w14:paraId="3D4AE490" w14:textId="77777777" w:rsidR="002D2042" w:rsidRPr="00FF611B" w:rsidRDefault="002D2042" w:rsidP="00FF611B">
      <w:pPr>
        <w:spacing w:line="276" w:lineRule="auto"/>
        <w:contextualSpacing/>
        <w:jc w:val="center"/>
        <w:rPr>
          <w:rFonts w:cstheme="minorHAnsi"/>
          <w:b/>
        </w:rPr>
      </w:pPr>
    </w:p>
    <w:p w14:paraId="7D2F33E9" w14:textId="77777777" w:rsidR="002D2042" w:rsidRPr="00FF611B" w:rsidRDefault="00243EFB" w:rsidP="00FF611B">
      <w:pPr>
        <w:spacing w:line="276" w:lineRule="auto"/>
        <w:contextualSpacing/>
        <w:jc w:val="center"/>
        <w:rPr>
          <w:rFonts w:cstheme="minorHAnsi"/>
          <w:b/>
        </w:rPr>
      </w:pPr>
      <w:r w:rsidRPr="00FF611B">
        <w:rPr>
          <w:rFonts w:cstheme="minorHAnsi"/>
          <w:b/>
        </w:rPr>
        <w:t>C</w:t>
      </w:r>
      <w:r w:rsidR="002D2042" w:rsidRPr="00FF611B">
        <w:rPr>
          <w:rFonts w:cstheme="minorHAnsi"/>
          <w:b/>
        </w:rPr>
        <w:t>LÁUSULA DÉCIMA PRIMEIRA</w:t>
      </w:r>
    </w:p>
    <w:p w14:paraId="16E77C6A" w14:textId="77777777" w:rsidR="002D2042" w:rsidRPr="00FF611B" w:rsidRDefault="002D2042" w:rsidP="00FF611B">
      <w:pPr>
        <w:spacing w:line="276" w:lineRule="auto"/>
        <w:contextualSpacing/>
        <w:jc w:val="center"/>
        <w:rPr>
          <w:rFonts w:cstheme="minorHAnsi"/>
          <w:b/>
        </w:rPr>
      </w:pPr>
      <w:r w:rsidRPr="00FF611B">
        <w:rPr>
          <w:rFonts w:cstheme="minorHAnsi"/>
          <w:b/>
        </w:rPr>
        <w:t>DO ORÇAMENTO</w:t>
      </w:r>
    </w:p>
    <w:p w14:paraId="499CB145" w14:textId="77777777" w:rsidR="002D2042" w:rsidRPr="00FF611B" w:rsidRDefault="002D2042" w:rsidP="00FF611B">
      <w:pPr>
        <w:spacing w:line="276" w:lineRule="auto"/>
        <w:contextualSpacing/>
        <w:jc w:val="center"/>
        <w:rPr>
          <w:rFonts w:cstheme="minorHAnsi"/>
          <w:b/>
        </w:rPr>
      </w:pPr>
    </w:p>
    <w:p w14:paraId="1B4977D7" w14:textId="77777777" w:rsidR="002D2042" w:rsidRPr="00FF611B" w:rsidRDefault="00243EFB" w:rsidP="00FF611B">
      <w:pPr>
        <w:spacing w:line="276" w:lineRule="auto"/>
        <w:contextualSpacing/>
        <w:rPr>
          <w:rFonts w:cstheme="minorHAnsi"/>
        </w:rPr>
      </w:pPr>
      <w:r w:rsidRPr="00FF611B">
        <w:rPr>
          <w:rFonts w:cstheme="minorHAnsi"/>
        </w:rPr>
        <w:t xml:space="preserve">11.1 As despesas decorrentes da presente Ata correrão por conta de recursos previstos no Orçamento da </w:t>
      </w:r>
      <w:r w:rsidR="002D2042" w:rsidRPr="00FF611B">
        <w:rPr>
          <w:rFonts w:cstheme="minorHAnsi"/>
        </w:rPr>
        <w:t>Câmara Municipal de Porto União</w:t>
      </w:r>
      <w:r w:rsidRPr="00FF611B">
        <w:rPr>
          <w:rFonts w:cstheme="minorHAnsi"/>
        </w:rPr>
        <w:t>.</w:t>
      </w:r>
    </w:p>
    <w:p w14:paraId="6C87296D" w14:textId="77777777" w:rsidR="0024030E" w:rsidRPr="00FF611B" w:rsidRDefault="0024030E" w:rsidP="00FF611B">
      <w:pPr>
        <w:spacing w:line="276" w:lineRule="auto"/>
        <w:contextualSpacing/>
        <w:rPr>
          <w:rFonts w:cstheme="minorHAnsi"/>
        </w:rPr>
      </w:pPr>
    </w:p>
    <w:p w14:paraId="184D2EE4" w14:textId="77777777" w:rsidR="002D2042" w:rsidRPr="00FF611B" w:rsidRDefault="00243EFB" w:rsidP="00FF611B">
      <w:pPr>
        <w:spacing w:line="276" w:lineRule="auto"/>
        <w:contextualSpacing/>
        <w:jc w:val="center"/>
        <w:rPr>
          <w:rFonts w:cstheme="minorHAnsi"/>
          <w:b/>
        </w:rPr>
      </w:pPr>
      <w:r w:rsidRPr="00FF611B">
        <w:rPr>
          <w:rFonts w:cstheme="minorHAnsi"/>
          <w:b/>
        </w:rPr>
        <w:t>CLÁUSULA DÉCIMA SEGUNDA</w:t>
      </w:r>
    </w:p>
    <w:p w14:paraId="640C90B5" w14:textId="77777777" w:rsidR="002D2042" w:rsidRPr="00FF611B" w:rsidRDefault="00243EFB" w:rsidP="00FF611B">
      <w:pPr>
        <w:spacing w:line="276" w:lineRule="auto"/>
        <w:contextualSpacing/>
        <w:jc w:val="center"/>
        <w:rPr>
          <w:rFonts w:cstheme="minorHAnsi"/>
          <w:b/>
        </w:rPr>
      </w:pPr>
      <w:r w:rsidRPr="00FF611B">
        <w:rPr>
          <w:rFonts w:cstheme="minorHAnsi"/>
          <w:b/>
        </w:rPr>
        <w:t>VINCULAÇÃO AO EDITAL</w:t>
      </w:r>
    </w:p>
    <w:p w14:paraId="51184C37" w14:textId="77777777" w:rsidR="002D2042" w:rsidRPr="00FF611B" w:rsidRDefault="002D2042" w:rsidP="00FF611B">
      <w:pPr>
        <w:spacing w:line="276" w:lineRule="auto"/>
        <w:contextualSpacing/>
        <w:rPr>
          <w:rFonts w:cstheme="minorHAnsi"/>
        </w:rPr>
      </w:pPr>
    </w:p>
    <w:p w14:paraId="2C30B95E" w14:textId="55FA158C" w:rsidR="002D2042" w:rsidRPr="00FF611B" w:rsidRDefault="00243EFB" w:rsidP="00FF611B">
      <w:pPr>
        <w:spacing w:line="276" w:lineRule="auto"/>
        <w:contextualSpacing/>
        <w:rPr>
          <w:rFonts w:cstheme="minorHAnsi"/>
        </w:rPr>
      </w:pPr>
      <w:r w:rsidRPr="00FF611B">
        <w:rPr>
          <w:rFonts w:cstheme="minorHAnsi"/>
        </w:rPr>
        <w:t>12.1 Farão parte da presente ata, além de suas expressas cláusulas, independentemente de transcrição no corpo do presente, as instruções contidas no Edital de PREGÃO PRESENCIAL</w:t>
      </w:r>
      <w:r w:rsidR="00E86FFE" w:rsidRPr="00FF611B">
        <w:rPr>
          <w:rFonts w:cstheme="minorHAnsi"/>
        </w:rPr>
        <w:t xml:space="preserve"> ARP</w:t>
      </w:r>
      <w:r w:rsidRPr="00FF611B">
        <w:rPr>
          <w:rFonts w:cstheme="minorHAnsi"/>
        </w:rPr>
        <w:t xml:space="preserve"> Nº. 00</w:t>
      </w:r>
      <w:r w:rsidR="00E86FFE" w:rsidRPr="00FF611B">
        <w:rPr>
          <w:rFonts w:cstheme="minorHAnsi"/>
        </w:rPr>
        <w:t>3</w:t>
      </w:r>
      <w:r w:rsidRPr="00FF611B">
        <w:rPr>
          <w:rFonts w:cstheme="minorHAnsi"/>
        </w:rPr>
        <w:t>/20</w:t>
      </w:r>
      <w:r w:rsidR="00B55308" w:rsidRPr="00FF611B">
        <w:rPr>
          <w:rFonts w:cstheme="minorHAnsi"/>
        </w:rPr>
        <w:t>2</w:t>
      </w:r>
      <w:r w:rsidR="001D1AC7" w:rsidRPr="00FF611B">
        <w:rPr>
          <w:rFonts w:cstheme="minorHAnsi"/>
        </w:rPr>
        <w:t>3</w:t>
      </w:r>
      <w:r w:rsidRPr="00FF611B">
        <w:rPr>
          <w:rFonts w:cstheme="minorHAnsi"/>
        </w:rPr>
        <w:t xml:space="preserve">, bem como os documentos a ele referentes, além da proposta apresentada pela </w:t>
      </w:r>
      <w:r w:rsidR="00B55308" w:rsidRPr="00FF611B">
        <w:rPr>
          <w:rFonts w:cstheme="minorHAnsi"/>
        </w:rPr>
        <w:t>DETENTORA DA ATA</w:t>
      </w:r>
      <w:r w:rsidR="002D2042" w:rsidRPr="00FF611B">
        <w:rPr>
          <w:rFonts w:cstheme="minorHAnsi"/>
        </w:rPr>
        <w:t>, no certame licitatório.</w:t>
      </w:r>
    </w:p>
    <w:p w14:paraId="64440764" w14:textId="77777777" w:rsidR="002D2042" w:rsidRPr="00FF611B" w:rsidRDefault="002D2042" w:rsidP="00FF611B">
      <w:pPr>
        <w:spacing w:line="276" w:lineRule="auto"/>
        <w:contextualSpacing/>
        <w:jc w:val="center"/>
        <w:rPr>
          <w:rFonts w:cstheme="minorHAnsi"/>
          <w:b/>
        </w:rPr>
      </w:pPr>
    </w:p>
    <w:p w14:paraId="20DC62AB" w14:textId="77777777" w:rsidR="002D2042" w:rsidRPr="00FF611B" w:rsidRDefault="00243EFB" w:rsidP="00FF611B">
      <w:pPr>
        <w:spacing w:line="276" w:lineRule="auto"/>
        <w:contextualSpacing/>
        <w:jc w:val="center"/>
        <w:rPr>
          <w:rFonts w:cstheme="minorHAnsi"/>
          <w:b/>
        </w:rPr>
      </w:pPr>
      <w:r w:rsidRPr="00FF611B">
        <w:rPr>
          <w:rFonts w:cstheme="minorHAnsi"/>
          <w:b/>
        </w:rPr>
        <w:t>CLÁUSULA DÉCIMA TERCEIRA</w:t>
      </w:r>
    </w:p>
    <w:p w14:paraId="41C1FDB5" w14:textId="77777777" w:rsidR="002D2042" w:rsidRPr="00FF611B" w:rsidRDefault="002D2042" w:rsidP="00FF611B">
      <w:pPr>
        <w:spacing w:line="276" w:lineRule="auto"/>
        <w:contextualSpacing/>
        <w:jc w:val="center"/>
        <w:rPr>
          <w:rFonts w:cstheme="minorHAnsi"/>
          <w:b/>
        </w:rPr>
      </w:pPr>
      <w:r w:rsidRPr="00FF611B">
        <w:rPr>
          <w:rFonts w:cstheme="minorHAnsi"/>
          <w:b/>
        </w:rPr>
        <w:t>DAS COMUNICAÇÕES</w:t>
      </w:r>
    </w:p>
    <w:p w14:paraId="4A2EDC73" w14:textId="77777777" w:rsidR="002D2042" w:rsidRPr="00FF611B" w:rsidRDefault="002D2042" w:rsidP="00FF611B">
      <w:pPr>
        <w:spacing w:line="276" w:lineRule="auto"/>
        <w:contextualSpacing/>
        <w:jc w:val="center"/>
        <w:rPr>
          <w:rFonts w:cstheme="minorHAnsi"/>
          <w:b/>
        </w:rPr>
      </w:pPr>
    </w:p>
    <w:p w14:paraId="02CBFD80" w14:textId="77777777" w:rsidR="002D2042" w:rsidRPr="00FF611B" w:rsidRDefault="00243EFB" w:rsidP="00FF611B">
      <w:pPr>
        <w:spacing w:line="276" w:lineRule="auto"/>
        <w:contextualSpacing/>
        <w:rPr>
          <w:rFonts w:cstheme="minorHAnsi"/>
        </w:rPr>
      </w:pPr>
      <w:r w:rsidRPr="00FF611B">
        <w:rPr>
          <w:rFonts w:cstheme="minorHAnsi"/>
        </w:rPr>
        <w:t>13.1 - As comunicações entre as partes, relacionadas com o acompanhamento e controle da presente Ata, s</w:t>
      </w:r>
      <w:r w:rsidR="002D2042" w:rsidRPr="00FF611B">
        <w:rPr>
          <w:rFonts w:cstheme="minorHAnsi"/>
        </w:rPr>
        <w:t>erão feitas sempre por escrito.</w:t>
      </w:r>
    </w:p>
    <w:p w14:paraId="66C8C32E" w14:textId="77777777" w:rsidR="002D2042" w:rsidRPr="00FF611B" w:rsidRDefault="002D2042" w:rsidP="00FF611B">
      <w:pPr>
        <w:spacing w:line="276" w:lineRule="auto"/>
        <w:contextualSpacing/>
        <w:jc w:val="center"/>
        <w:rPr>
          <w:rFonts w:cstheme="minorHAnsi"/>
          <w:b/>
        </w:rPr>
      </w:pPr>
    </w:p>
    <w:p w14:paraId="3EF4B7F2" w14:textId="77777777" w:rsidR="002D2042" w:rsidRPr="00FF611B" w:rsidRDefault="00243EFB" w:rsidP="00FF611B">
      <w:pPr>
        <w:spacing w:line="276" w:lineRule="auto"/>
        <w:contextualSpacing/>
        <w:jc w:val="center"/>
        <w:rPr>
          <w:rFonts w:cstheme="minorHAnsi"/>
          <w:b/>
        </w:rPr>
      </w:pPr>
      <w:r w:rsidRPr="00FF611B">
        <w:rPr>
          <w:rFonts w:cstheme="minorHAnsi"/>
          <w:b/>
        </w:rPr>
        <w:t xml:space="preserve">CLÁUSULA DÉCIMA </w:t>
      </w:r>
      <w:r w:rsidR="002D2042" w:rsidRPr="00FF611B">
        <w:rPr>
          <w:rFonts w:cstheme="minorHAnsi"/>
          <w:b/>
        </w:rPr>
        <w:t>QUARTA</w:t>
      </w:r>
    </w:p>
    <w:p w14:paraId="4D418F89" w14:textId="77777777" w:rsidR="002D2042" w:rsidRPr="00FF611B" w:rsidRDefault="002D2042" w:rsidP="00FF611B">
      <w:pPr>
        <w:spacing w:line="276" w:lineRule="auto"/>
        <w:contextualSpacing/>
        <w:jc w:val="center"/>
        <w:rPr>
          <w:rFonts w:cstheme="minorHAnsi"/>
          <w:b/>
        </w:rPr>
      </w:pPr>
      <w:r w:rsidRPr="00FF611B">
        <w:rPr>
          <w:rFonts w:cstheme="minorHAnsi"/>
          <w:b/>
        </w:rPr>
        <w:t>DAS DISPOSIÇÕES FINAIS</w:t>
      </w:r>
    </w:p>
    <w:p w14:paraId="672C65B1" w14:textId="77777777" w:rsidR="002D2042" w:rsidRPr="00FF611B" w:rsidRDefault="002D2042" w:rsidP="00FF611B">
      <w:pPr>
        <w:spacing w:line="276" w:lineRule="auto"/>
        <w:contextualSpacing/>
        <w:rPr>
          <w:rFonts w:cstheme="minorHAnsi"/>
        </w:rPr>
      </w:pPr>
    </w:p>
    <w:p w14:paraId="2D4618DC" w14:textId="4D8AFA3F" w:rsidR="002D2042" w:rsidRPr="00FF611B" w:rsidRDefault="002D2042" w:rsidP="00FF611B">
      <w:pPr>
        <w:spacing w:line="276" w:lineRule="auto"/>
        <w:contextualSpacing/>
        <w:rPr>
          <w:rFonts w:cstheme="minorHAnsi"/>
        </w:rPr>
      </w:pPr>
      <w:r w:rsidRPr="00FF611B">
        <w:rPr>
          <w:rFonts w:cstheme="minorHAnsi"/>
        </w:rPr>
        <w:t>14</w:t>
      </w:r>
      <w:r w:rsidR="00243EFB" w:rsidRPr="00FF611B">
        <w:rPr>
          <w:rFonts w:cstheme="minorHAnsi"/>
        </w:rPr>
        <w:t>.1 - Integram esta Ata, o edital da PREGÃO PRESENCIAL</w:t>
      </w:r>
      <w:r w:rsidR="00E86FFE" w:rsidRPr="00FF611B">
        <w:rPr>
          <w:rFonts w:cstheme="minorHAnsi"/>
        </w:rPr>
        <w:t xml:space="preserve"> ARP</w:t>
      </w:r>
      <w:r w:rsidR="00243EFB" w:rsidRPr="00FF611B">
        <w:rPr>
          <w:rFonts w:cstheme="minorHAnsi"/>
        </w:rPr>
        <w:t xml:space="preserve"> nº 00</w:t>
      </w:r>
      <w:r w:rsidR="00E86FFE" w:rsidRPr="00FF611B">
        <w:rPr>
          <w:rFonts w:cstheme="minorHAnsi"/>
        </w:rPr>
        <w:t>3</w:t>
      </w:r>
      <w:r w:rsidR="00243EFB" w:rsidRPr="00FF611B">
        <w:rPr>
          <w:rFonts w:cstheme="minorHAnsi"/>
        </w:rPr>
        <w:t>/20</w:t>
      </w:r>
      <w:r w:rsidR="00B55308" w:rsidRPr="00FF611B">
        <w:rPr>
          <w:rFonts w:cstheme="minorHAnsi"/>
        </w:rPr>
        <w:t>2</w:t>
      </w:r>
      <w:r w:rsidR="001D1AC7" w:rsidRPr="00FF611B">
        <w:rPr>
          <w:rFonts w:cstheme="minorHAnsi"/>
        </w:rPr>
        <w:t>3</w:t>
      </w:r>
      <w:r w:rsidR="00243EFB" w:rsidRPr="00FF611B">
        <w:rPr>
          <w:rFonts w:cstheme="minorHAnsi"/>
        </w:rPr>
        <w:t xml:space="preserve"> a proposta da</w:t>
      </w:r>
      <w:r w:rsidR="00C676B1" w:rsidRPr="00FF611B">
        <w:rPr>
          <w:rFonts w:cstheme="minorHAnsi"/>
        </w:rPr>
        <w:t>s</w:t>
      </w:r>
      <w:r w:rsidR="00243EFB" w:rsidRPr="00FF611B">
        <w:rPr>
          <w:rFonts w:cstheme="minorHAnsi"/>
        </w:rPr>
        <w:t xml:space="preserve"> empresa</w:t>
      </w:r>
      <w:r w:rsidR="00C676B1" w:rsidRPr="00FF611B">
        <w:rPr>
          <w:rFonts w:cstheme="minorHAnsi"/>
        </w:rPr>
        <w:t>s</w:t>
      </w:r>
      <w:r w:rsidR="00243EFB" w:rsidRPr="00FF611B">
        <w:rPr>
          <w:rFonts w:cstheme="minorHAnsi"/>
        </w:rPr>
        <w:t xml:space="preserve"> </w:t>
      </w:r>
      <w:r w:rsidR="00C676B1" w:rsidRPr="00FF611B">
        <w:rPr>
          <w:rFonts w:cstheme="minorHAnsi"/>
        </w:rPr>
        <w:t>vencedoras</w:t>
      </w:r>
      <w:r w:rsidR="00243EFB" w:rsidRPr="00FF611B">
        <w:rPr>
          <w:rFonts w:cstheme="minorHAnsi"/>
        </w:rPr>
        <w:t xml:space="preserve"> no certame supranumerado.</w:t>
      </w:r>
    </w:p>
    <w:p w14:paraId="7534766D" w14:textId="065335C5" w:rsidR="002D2042" w:rsidRDefault="00243EFB" w:rsidP="00FF611B">
      <w:pPr>
        <w:spacing w:line="276" w:lineRule="auto"/>
        <w:contextualSpacing/>
        <w:rPr>
          <w:rFonts w:cstheme="minorHAnsi"/>
        </w:rPr>
      </w:pPr>
      <w:r w:rsidRPr="00FF611B">
        <w:rPr>
          <w:rFonts w:cstheme="minorHAnsi"/>
        </w:rPr>
        <w:t>1</w:t>
      </w:r>
      <w:r w:rsidR="002D2042" w:rsidRPr="00FF611B">
        <w:rPr>
          <w:rFonts w:cstheme="minorHAnsi"/>
        </w:rPr>
        <w:t>4</w:t>
      </w:r>
      <w:r w:rsidRPr="00FF611B">
        <w:rPr>
          <w:rFonts w:cstheme="minorHAnsi"/>
        </w:rPr>
        <w:t xml:space="preserve">.2 - Os casos omissos serão resolvidos de acordo com a Lei Federal nº </w:t>
      </w:r>
      <w:r w:rsidR="002D2042" w:rsidRPr="00FF611B">
        <w:rPr>
          <w:rFonts w:cstheme="minorHAnsi"/>
        </w:rPr>
        <w:t>8.666/93 e 10.520/02,</w:t>
      </w:r>
      <w:r w:rsidR="00B55308" w:rsidRPr="00FF611B">
        <w:rPr>
          <w:rFonts w:cstheme="minorHAnsi"/>
        </w:rPr>
        <w:t xml:space="preserve"> </w:t>
      </w:r>
      <w:r w:rsidRPr="00FF611B">
        <w:rPr>
          <w:rFonts w:cstheme="minorHAnsi"/>
        </w:rPr>
        <w:t>e alterações posteriores, no que não colidir com a primeira e as demais normas aplicáveis. Subsidiariamente, aplicar-se-ão os princípios gerais de direito.</w:t>
      </w:r>
    </w:p>
    <w:p w14:paraId="77642F4D" w14:textId="77777777" w:rsidR="005146F7" w:rsidRPr="00FF611B" w:rsidRDefault="005146F7" w:rsidP="00FF611B">
      <w:pPr>
        <w:spacing w:line="276" w:lineRule="auto"/>
        <w:contextualSpacing/>
        <w:rPr>
          <w:rFonts w:cstheme="minorHAnsi"/>
        </w:rPr>
      </w:pPr>
    </w:p>
    <w:p w14:paraId="78B030E0" w14:textId="77777777" w:rsidR="002D2042" w:rsidRPr="00FF611B" w:rsidRDefault="002D2042" w:rsidP="00FF611B">
      <w:pPr>
        <w:spacing w:line="276" w:lineRule="auto"/>
        <w:contextualSpacing/>
        <w:jc w:val="center"/>
        <w:rPr>
          <w:rFonts w:cstheme="minorHAnsi"/>
          <w:b/>
        </w:rPr>
      </w:pPr>
    </w:p>
    <w:p w14:paraId="1A4FF631" w14:textId="77777777" w:rsidR="002D2042" w:rsidRPr="00FF611B" w:rsidRDefault="002D2042" w:rsidP="00FF611B">
      <w:pPr>
        <w:spacing w:line="276" w:lineRule="auto"/>
        <w:contextualSpacing/>
        <w:jc w:val="center"/>
        <w:rPr>
          <w:rFonts w:cstheme="minorHAnsi"/>
          <w:b/>
        </w:rPr>
      </w:pPr>
      <w:r w:rsidRPr="00FF611B">
        <w:rPr>
          <w:rFonts w:cstheme="minorHAnsi"/>
          <w:b/>
        </w:rPr>
        <w:lastRenderedPageBreak/>
        <w:t>CLÁUSULA DÉCIMA QUINT</w:t>
      </w:r>
      <w:r w:rsidR="00243EFB" w:rsidRPr="00FF611B">
        <w:rPr>
          <w:rFonts w:cstheme="minorHAnsi"/>
          <w:b/>
        </w:rPr>
        <w:t>A</w:t>
      </w:r>
    </w:p>
    <w:p w14:paraId="08A4702C" w14:textId="77777777" w:rsidR="002D2042" w:rsidRPr="00FF611B" w:rsidRDefault="00243EFB" w:rsidP="00FF611B">
      <w:pPr>
        <w:spacing w:line="276" w:lineRule="auto"/>
        <w:contextualSpacing/>
        <w:jc w:val="center"/>
        <w:rPr>
          <w:rFonts w:cstheme="minorHAnsi"/>
          <w:b/>
        </w:rPr>
      </w:pPr>
      <w:r w:rsidRPr="00FF611B">
        <w:rPr>
          <w:rFonts w:cstheme="minorHAnsi"/>
          <w:b/>
        </w:rPr>
        <w:t>DO FORO</w:t>
      </w:r>
    </w:p>
    <w:p w14:paraId="27700E92" w14:textId="77777777" w:rsidR="002D2042" w:rsidRPr="00FF611B" w:rsidRDefault="002D2042" w:rsidP="00FF611B">
      <w:pPr>
        <w:spacing w:line="276" w:lineRule="auto"/>
        <w:contextualSpacing/>
        <w:jc w:val="center"/>
        <w:rPr>
          <w:rFonts w:cstheme="minorHAnsi"/>
          <w:b/>
        </w:rPr>
      </w:pPr>
    </w:p>
    <w:p w14:paraId="10EBAE90" w14:textId="77777777" w:rsidR="002D2042" w:rsidRPr="00FF611B" w:rsidRDefault="00243EFB" w:rsidP="00FF611B">
      <w:pPr>
        <w:spacing w:line="276" w:lineRule="auto"/>
        <w:contextualSpacing/>
        <w:rPr>
          <w:rFonts w:cstheme="minorHAnsi"/>
        </w:rPr>
      </w:pPr>
      <w:r w:rsidRPr="00FF611B">
        <w:rPr>
          <w:rFonts w:cstheme="minorHAnsi"/>
        </w:rPr>
        <w:t>1</w:t>
      </w:r>
      <w:r w:rsidR="002D2042" w:rsidRPr="00FF611B">
        <w:rPr>
          <w:rFonts w:cstheme="minorHAnsi"/>
        </w:rPr>
        <w:t>5</w:t>
      </w:r>
      <w:r w:rsidRPr="00FF611B">
        <w:rPr>
          <w:rFonts w:cstheme="minorHAnsi"/>
        </w:rPr>
        <w:t xml:space="preserve">.1 - As partes elegem o foro da Comarca de </w:t>
      </w:r>
      <w:r w:rsidR="002D2042" w:rsidRPr="00FF611B">
        <w:rPr>
          <w:rFonts w:cstheme="minorHAnsi"/>
        </w:rPr>
        <w:t>Porto União – SC,</w:t>
      </w:r>
      <w:r w:rsidRPr="00FF611B">
        <w:rPr>
          <w:rFonts w:cstheme="minorHAnsi"/>
        </w:rPr>
        <w:t xml:space="preserve"> como único competente para dirimir quaisquer ações oriundas desta Ata com exclusão de qualquer outro, </w:t>
      </w:r>
      <w:r w:rsidR="002D2042" w:rsidRPr="00FF611B">
        <w:rPr>
          <w:rFonts w:cstheme="minorHAnsi"/>
        </w:rPr>
        <w:t>por mais privilegiado que seja.</w:t>
      </w:r>
    </w:p>
    <w:p w14:paraId="3C9494A4" w14:textId="77777777" w:rsidR="002D2042" w:rsidRPr="00FF611B" w:rsidRDefault="002D2042" w:rsidP="00FF611B">
      <w:pPr>
        <w:spacing w:line="276" w:lineRule="auto"/>
        <w:contextualSpacing/>
        <w:rPr>
          <w:rFonts w:cstheme="minorHAnsi"/>
        </w:rPr>
      </w:pPr>
    </w:p>
    <w:p w14:paraId="2B17389D" w14:textId="60B0F11E" w:rsidR="002D2042" w:rsidRPr="00FF611B" w:rsidRDefault="002D2042" w:rsidP="00FF611B">
      <w:pPr>
        <w:spacing w:line="276" w:lineRule="auto"/>
        <w:contextualSpacing/>
        <w:rPr>
          <w:rFonts w:cstheme="minorHAnsi"/>
        </w:rPr>
      </w:pPr>
      <w:r w:rsidRPr="00FF611B">
        <w:rPr>
          <w:rFonts w:cstheme="minorHAnsi"/>
        </w:rPr>
        <w:t>E por estarem justas e contratadas, as partes assinam o presente instrumento contratual, por si e seus sucessores, em 0</w:t>
      </w:r>
      <w:r w:rsidR="00C676B1" w:rsidRPr="00FF611B">
        <w:rPr>
          <w:rFonts w:cstheme="minorHAnsi"/>
        </w:rPr>
        <w:t>2</w:t>
      </w:r>
      <w:r w:rsidRPr="00FF611B">
        <w:rPr>
          <w:rFonts w:cstheme="minorHAnsi"/>
        </w:rPr>
        <w:t xml:space="preserve"> (</w:t>
      </w:r>
      <w:r w:rsidR="00C676B1" w:rsidRPr="00FF611B">
        <w:rPr>
          <w:rFonts w:cstheme="minorHAnsi"/>
        </w:rPr>
        <w:t>duas</w:t>
      </w:r>
      <w:r w:rsidRPr="00FF611B">
        <w:rPr>
          <w:rFonts w:cstheme="minorHAnsi"/>
        </w:rPr>
        <w:t>) vias iguais, e rubricadas para todos os fins de direito, na presença das testemunhas abaixo.</w:t>
      </w:r>
    </w:p>
    <w:p w14:paraId="34E39B21" w14:textId="77777777" w:rsidR="002D2042" w:rsidRPr="00FF611B" w:rsidRDefault="002D2042" w:rsidP="00FF611B">
      <w:pPr>
        <w:spacing w:line="276" w:lineRule="auto"/>
        <w:contextualSpacing/>
        <w:rPr>
          <w:rFonts w:cstheme="minorHAnsi"/>
        </w:rPr>
      </w:pPr>
    </w:p>
    <w:p w14:paraId="1AC30E64" w14:textId="435863F8" w:rsidR="002D2042" w:rsidRPr="00FF611B" w:rsidRDefault="002D2042" w:rsidP="00FF611B">
      <w:pPr>
        <w:spacing w:line="276" w:lineRule="auto"/>
        <w:contextualSpacing/>
        <w:rPr>
          <w:rFonts w:cstheme="minorHAnsi"/>
        </w:rPr>
      </w:pPr>
      <w:r w:rsidRPr="00FF611B">
        <w:rPr>
          <w:rFonts w:cstheme="minorHAnsi"/>
        </w:rPr>
        <w:t xml:space="preserve">Porto União - SC, ____ de ____________ </w:t>
      </w:r>
      <w:proofErr w:type="spellStart"/>
      <w:r w:rsidRPr="00FF611B">
        <w:rPr>
          <w:rFonts w:cstheme="minorHAnsi"/>
        </w:rPr>
        <w:t>de</w:t>
      </w:r>
      <w:proofErr w:type="spellEnd"/>
      <w:r w:rsidRPr="00FF611B">
        <w:rPr>
          <w:rFonts w:cstheme="minorHAnsi"/>
        </w:rPr>
        <w:t xml:space="preserve"> 20</w:t>
      </w:r>
      <w:r w:rsidR="007B3294" w:rsidRPr="00FF611B">
        <w:rPr>
          <w:rFonts w:cstheme="minorHAnsi"/>
        </w:rPr>
        <w:t>2</w:t>
      </w:r>
      <w:r w:rsidR="001D1AC7" w:rsidRPr="00FF611B">
        <w:rPr>
          <w:rFonts w:cstheme="minorHAnsi"/>
        </w:rPr>
        <w:t>3</w:t>
      </w:r>
      <w:r w:rsidRPr="00FF611B">
        <w:rPr>
          <w:rFonts w:cstheme="minorHAnsi"/>
        </w:rPr>
        <w:t>.</w:t>
      </w:r>
    </w:p>
    <w:p w14:paraId="480BDE28" w14:textId="77777777" w:rsidR="002D2042" w:rsidRPr="00FF611B" w:rsidRDefault="002D2042" w:rsidP="00FF611B">
      <w:pPr>
        <w:spacing w:line="276" w:lineRule="auto"/>
        <w:contextualSpacing/>
        <w:rPr>
          <w:rFonts w:cstheme="minorHAnsi"/>
        </w:rPr>
      </w:pPr>
    </w:p>
    <w:p w14:paraId="0A56777B" w14:textId="77777777" w:rsidR="002D2042" w:rsidRPr="00FF611B" w:rsidRDefault="002D2042" w:rsidP="00FF611B">
      <w:pPr>
        <w:spacing w:line="276" w:lineRule="auto"/>
        <w:contextualSpacing/>
        <w:rPr>
          <w:rFonts w:cstheme="minorHAnsi"/>
        </w:rPr>
      </w:pPr>
      <w:r w:rsidRPr="00FF611B">
        <w:rPr>
          <w:rFonts w:cstheme="minorHAnsi"/>
        </w:rPr>
        <w:t>CONTRATANTE                                                CONTRATADA</w:t>
      </w:r>
    </w:p>
    <w:p w14:paraId="32326015" w14:textId="77777777" w:rsidR="002D2042" w:rsidRPr="00FF611B" w:rsidRDefault="002D2042" w:rsidP="00FF611B">
      <w:pPr>
        <w:spacing w:line="276" w:lineRule="auto"/>
        <w:contextualSpacing/>
        <w:rPr>
          <w:rFonts w:cstheme="minorHAnsi"/>
        </w:rPr>
      </w:pPr>
    </w:p>
    <w:p w14:paraId="519CDA86" w14:textId="77777777" w:rsidR="002D2042" w:rsidRPr="00FF611B" w:rsidRDefault="002D2042" w:rsidP="00FF611B">
      <w:pPr>
        <w:spacing w:line="276" w:lineRule="auto"/>
        <w:contextualSpacing/>
        <w:rPr>
          <w:rFonts w:cstheme="minorHAnsi"/>
        </w:rPr>
      </w:pPr>
      <w:r w:rsidRPr="00FF611B">
        <w:rPr>
          <w:rFonts w:cstheme="minorHAnsi"/>
        </w:rPr>
        <w:t>Testemunhas:</w:t>
      </w:r>
    </w:p>
    <w:p w14:paraId="097818CE" w14:textId="77777777" w:rsidR="002D2042" w:rsidRPr="00FF611B" w:rsidRDefault="002D2042" w:rsidP="00FF611B">
      <w:pPr>
        <w:spacing w:line="276" w:lineRule="auto"/>
        <w:contextualSpacing/>
        <w:rPr>
          <w:rFonts w:cstheme="minorHAnsi"/>
        </w:rPr>
      </w:pPr>
    </w:p>
    <w:p w14:paraId="5F5C4D4F" w14:textId="77777777" w:rsidR="002D2042" w:rsidRPr="00FF611B" w:rsidRDefault="002D2042" w:rsidP="00FF611B">
      <w:pPr>
        <w:spacing w:line="276" w:lineRule="auto"/>
        <w:contextualSpacing/>
        <w:rPr>
          <w:rFonts w:cstheme="minorHAnsi"/>
        </w:rPr>
      </w:pPr>
      <w:r w:rsidRPr="00FF611B">
        <w:rPr>
          <w:rFonts w:cstheme="minorHAnsi"/>
        </w:rPr>
        <w:t>1ª_______________________________ 2ª_____________________________</w:t>
      </w:r>
    </w:p>
    <w:p w14:paraId="3337B715" w14:textId="5289E944" w:rsidR="008F3307" w:rsidRPr="00FF611B" w:rsidRDefault="008F3307" w:rsidP="00FF611B">
      <w:pPr>
        <w:spacing w:line="276" w:lineRule="auto"/>
        <w:contextualSpacing/>
        <w:jc w:val="left"/>
        <w:rPr>
          <w:rFonts w:cstheme="minorHAnsi"/>
        </w:rPr>
      </w:pPr>
    </w:p>
    <w:sectPr w:rsidR="008F3307" w:rsidRPr="00FF611B" w:rsidSect="00C65283">
      <w:headerReference w:type="default" r:id="rId12"/>
      <w:footerReference w:type="default" r:id="rId13"/>
      <w:pgSz w:w="11906" w:h="16838"/>
      <w:pgMar w:top="28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A6A1" w14:textId="77777777" w:rsidR="00391D69" w:rsidRDefault="00391D69" w:rsidP="003C5BB0">
      <w:r>
        <w:separator/>
      </w:r>
    </w:p>
  </w:endnote>
  <w:endnote w:type="continuationSeparator" w:id="0">
    <w:p w14:paraId="65CE403D" w14:textId="77777777" w:rsidR="00391D69" w:rsidRDefault="00391D69" w:rsidP="003C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DAA9" w14:textId="77777777" w:rsidR="001A6281" w:rsidRPr="00EE5E01" w:rsidRDefault="001A6281" w:rsidP="001A6281">
    <w:pPr>
      <w:pStyle w:val="Standard"/>
      <w:shd w:val="clear" w:color="auto" w:fill="FFFFFF"/>
      <w:tabs>
        <w:tab w:val="center" w:pos="4419"/>
        <w:tab w:val="right" w:pos="8838"/>
        <w:tab w:val="left" w:pos="9071"/>
      </w:tabs>
      <w:jc w:val="center"/>
      <w:rPr>
        <w:i/>
        <w:iCs/>
        <w:color w:val="002060"/>
      </w:rPr>
    </w:pPr>
    <w:r w:rsidRPr="00EE5E01">
      <w:rPr>
        <w:i/>
        <w:iCs/>
        <w:color w:val="002060"/>
      </w:rPr>
      <w:t>Praça Hercílio Luz, s/n - CEP: 89400-000 – Fone: (42) 3522-0514</w:t>
    </w:r>
  </w:p>
  <w:p w14:paraId="7993453B" w14:textId="77777777" w:rsidR="001A6281" w:rsidRPr="00EE5E01" w:rsidRDefault="00000000" w:rsidP="001A6281">
    <w:pPr>
      <w:pStyle w:val="Standard"/>
      <w:shd w:val="clear" w:color="auto" w:fill="FFFFFF"/>
      <w:tabs>
        <w:tab w:val="center" w:pos="4419"/>
        <w:tab w:val="right" w:pos="8838"/>
        <w:tab w:val="left" w:pos="9071"/>
      </w:tabs>
      <w:jc w:val="center"/>
      <w:rPr>
        <w:i/>
        <w:iCs/>
        <w:color w:val="002060"/>
      </w:rPr>
    </w:pPr>
    <w:hyperlink r:id="rId1" w:history="1">
      <w:r w:rsidR="001A6281" w:rsidRPr="00EE5E01">
        <w:rPr>
          <w:rStyle w:val="Hyperlink"/>
          <w:i/>
          <w:iCs/>
          <w:color w:val="002060"/>
        </w:rPr>
        <w:t>www.cmpu.sc.gov.br</w:t>
      </w:r>
    </w:hyperlink>
    <w:r w:rsidR="001A6281" w:rsidRPr="00EE5E01">
      <w:rPr>
        <w:i/>
        <w:iCs/>
        <w:color w:val="002060"/>
      </w:rPr>
      <w:t xml:space="preserve"> - </w:t>
    </w:r>
    <w:hyperlink r:id="rId2" w:history="1">
      <w:r w:rsidR="001A6281" w:rsidRPr="00EE5E01">
        <w:rPr>
          <w:rStyle w:val="Hyperlink"/>
          <w:i/>
          <w:iCs/>
          <w:color w:val="002060"/>
        </w:rPr>
        <w:t>secretariacmpu@gmail.com</w:t>
      </w:r>
    </w:hyperlink>
    <w:r w:rsidR="001A6281" w:rsidRPr="00EE5E01">
      <w:rPr>
        <w:i/>
        <w:iCs/>
        <w:color w:val="002060"/>
      </w:rPr>
      <w:t xml:space="preserve"> </w:t>
    </w:r>
  </w:p>
  <w:p w14:paraId="720A85C2" w14:textId="77777777" w:rsidR="0014324E" w:rsidRDefault="0014324E">
    <w:pPr>
      <w:pStyle w:val="Rodap"/>
    </w:pPr>
  </w:p>
  <w:p w14:paraId="18BA4543" w14:textId="77777777" w:rsidR="0014324E" w:rsidRDefault="001432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C712" w14:textId="77777777" w:rsidR="00391D69" w:rsidRDefault="00391D69" w:rsidP="003C5BB0">
      <w:r>
        <w:separator/>
      </w:r>
    </w:p>
  </w:footnote>
  <w:footnote w:type="continuationSeparator" w:id="0">
    <w:p w14:paraId="593CB1EB" w14:textId="77777777" w:rsidR="00391D69" w:rsidRDefault="00391D69" w:rsidP="003C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D51A" w14:textId="77777777" w:rsidR="0014324E" w:rsidRDefault="0014324E">
    <w:pPr>
      <w:pStyle w:val="Cabealho"/>
    </w:pPr>
    <w:r>
      <w:rPr>
        <w:noProof/>
        <w:lang w:eastAsia="pt-BR"/>
      </w:rPr>
      <w:drawing>
        <wp:inline distT="0" distB="0" distL="0" distR="0" wp14:anchorId="735A5590" wp14:editId="5202AFA5">
          <wp:extent cx="5400040" cy="1017905"/>
          <wp:effectExtent l="0" t="0" r="0" b="0"/>
          <wp:docPr id="506313002" name="Imagem 506313002" descr="tI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jpg"/>
                  <pic:cNvPicPr/>
                </pic:nvPicPr>
                <pic:blipFill>
                  <a:blip r:embed="rId1"/>
                  <a:stretch>
                    <a:fillRect/>
                  </a:stretch>
                </pic:blipFill>
                <pic:spPr>
                  <a:xfrm>
                    <a:off x="0" y="0"/>
                    <a:ext cx="5400040" cy="1017905"/>
                  </a:xfrm>
                  <a:prstGeom prst="rect">
                    <a:avLst/>
                  </a:prstGeom>
                </pic:spPr>
              </pic:pic>
            </a:graphicData>
          </a:graphic>
        </wp:inline>
      </w:drawing>
    </w:r>
  </w:p>
  <w:p w14:paraId="6966345D" w14:textId="77777777" w:rsidR="0014324E" w:rsidRDefault="0014324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AEE"/>
    <w:multiLevelType w:val="hybridMultilevel"/>
    <w:tmpl w:val="EB664A40"/>
    <w:lvl w:ilvl="0" w:tplc="078AB30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343BD6"/>
    <w:multiLevelType w:val="hybridMultilevel"/>
    <w:tmpl w:val="3F08A27A"/>
    <w:lvl w:ilvl="0" w:tplc="8A8A4C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E37021"/>
    <w:multiLevelType w:val="hybridMultilevel"/>
    <w:tmpl w:val="CF744B32"/>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56F66BE"/>
    <w:multiLevelType w:val="hybridMultilevel"/>
    <w:tmpl w:val="87A418C6"/>
    <w:lvl w:ilvl="0" w:tplc="04160019">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18E71A15"/>
    <w:multiLevelType w:val="hybridMultilevel"/>
    <w:tmpl w:val="0B7C0F7A"/>
    <w:lvl w:ilvl="0" w:tplc="413CF42E">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9545BE"/>
    <w:multiLevelType w:val="hybridMultilevel"/>
    <w:tmpl w:val="F670F0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B85F0A"/>
    <w:multiLevelType w:val="multilevel"/>
    <w:tmpl w:val="B3DED39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663137"/>
    <w:multiLevelType w:val="hybridMultilevel"/>
    <w:tmpl w:val="8DE63DDE"/>
    <w:lvl w:ilvl="0" w:tplc="FC88A64C">
      <w:start w:val="1"/>
      <w:numFmt w:val="lowerLetter"/>
      <w:lvlText w:val="%1."/>
      <w:lvlJc w:val="left"/>
      <w:pPr>
        <w:tabs>
          <w:tab w:val="num" w:pos="720"/>
        </w:tabs>
        <w:ind w:left="720" w:hanging="360"/>
      </w:pPr>
      <w:rPr>
        <w:b/>
      </w:rPr>
    </w:lvl>
    <w:lvl w:ilvl="1" w:tplc="3766D500">
      <w:start w:val="1"/>
      <w:numFmt w:val="lowerLetter"/>
      <w:lvlText w:val="%2)"/>
      <w:lvlJc w:val="left"/>
      <w:pPr>
        <w:tabs>
          <w:tab w:val="num" w:pos="1455"/>
        </w:tabs>
        <w:ind w:left="1455" w:hanging="375"/>
      </w:pPr>
    </w:lvl>
    <w:lvl w:ilvl="2" w:tplc="93465DC2">
      <w:start w:val="1"/>
      <w:numFmt w:val="decimal"/>
      <w:lvlText w:val="%3."/>
      <w:lvlJc w:val="left"/>
      <w:pPr>
        <w:tabs>
          <w:tab w:val="num" w:pos="2160"/>
        </w:tabs>
        <w:ind w:left="2160" w:hanging="360"/>
      </w:pPr>
      <w:rPr>
        <w:b/>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67E45209"/>
    <w:multiLevelType w:val="multilevel"/>
    <w:tmpl w:val="D01203AA"/>
    <w:lvl w:ilvl="0">
      <w:start w:val="1"/>
      <w:numFmt w:val="decimal"/>
      <w:lvlText w:val="%1"/>
      <w:lvlJc w:val="left"/>
      <w:pPr>
        <w:ind w:left="1230" w:hanging="1230"/>
      </w:pPr>
      <w:rPr>
        <w:rFonts w:hint="default"/>
      </w:rPr>
    </w:lvl>
    <w:lvl w:ilvl="1">
      <w:start w:val="1"/>
      <w:numFmt w:val="decimal"/>
      <w:lvlText w:val="%1.%2"/>
      <w:lvlJc w:val="left"/>
      <w:pPr>
        <w:ind w:left="2081" w:hanging="1230"/>
      </w:pPr>
      <w:rPr>
        <w:rFonts w:hint="default"/>
        <w:b/>
      </w:rPr>
    </w:lvl>
    <w:lvl w:ilvl="2">
      <w:start w:val="1"/>
      <w:numFmt w:val="decimal"/>
      <w:lvlText w:val="%1.%2.%3"/>
      <w:lvlJc w:val="left"/>
      <w:pPr>
        <w:ind w:left="2932" w:hanging="1230"/>
      </w:pPr>
      <w:rPr>
        <w:rFonts w:hint="default"/>
      </w:rPr>
    </w:lvl>
    <w:lvl w:ilvl="3">
      <w:start w:val="1"/>
      <w:numFmt w:val="decimal"/>
      <w:lvlText w:val="%1.%2.%3.%4"/>
      <w:lvlJc w:val="left"/>
      <w:pPr>
        <w:ind w:left="3783" w:hanging="1230"/>
      </w:pPr>
      <w:rPr>
        <w:rFonts w:hint="default"/>
      </w:rPr>
    </w:lvl>
    <w:lvl w:ilvl="4">
      <w:start w:val="1"/>
      <w:numFmt w:val="decimal"/>
      <w:lvlText w:val="%1.%2.%3.%4.%5"/>
      <w:lvlJc w:val="left"/>
      <w:pPr>
        <w:ind w:left="4634" w:hanging="1230"/>
      </w:pPr>
      <w:rPr>
        <w:rFonts w:hint="default"/>
      </w:rPr>
    </w:lvl>
    <w:lvl w:ilvl="5">
      <w:start w:val="1"/>
      <w:numFmt w:val="decimal"/>
      <w:lvlText w:val="%1.%2.%3.%4.%5.%6"/>
      <w:lvlJc w:val="left"/>
      <w:pPr>
        <w:ind w:left="5485" w:hanging="123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B8171F7"/>
    <w:multiLevelType w:val="hybridMultilevel"/>
    <w:tmpl w:val="9E3A87D2"/>
    <w:lvl w:ilvl="0" w:tplc="0486E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1B16377"/>
    <w:multiLevelType w:val="hybridMultilevel"/>
    <w:tmpl w:val="FA16DC18"/>
    <w:lvl w:ilvl="0" w:tplc="04160019">
      <w:start w:val="1"/>
      <w:numFmt w:val="lowerLetter"/>
      <w:lvlText w:val="%1."/>
      <w:lvlJc w:val="left"/>
      <w:pPr>
        <w:tabs>
          <w:tab w:val="num" w:pos="720"/>
        </w:tabs>
        <w:ind w:left="720" w:hanging="360"/>
      </w:pPr>
    </w:lvl>
    <w:lvl w:ilvl="1" w:tplc="3766D500">
      <w:start w:val="1"/>
      <w:numFmt w:val="lowerLetter"/>
      <w:lvlText w:val="%2)"/>
      <w:lvlJc w:val="left"/>
      <w:pPr>
        <w:tabs>
          <w:tab w:val="num" w:pos="1455"/>
        </w:tabs>
        <w:ind w:left="1455" w:hanging="375"/>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6FB5F38"/>
    <w:multiLevelType w:val="hybridMultilevel"/>
    <w:tmpl w:val="B7D04674"/>
    <w:lvl w:ilvl="0" w:tplc="38765C14">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7CF065D3"/>
    <w:multiLevelType w:val="hybridMultilevel"/>
    <w:tmpl w:val="363CFCEC"/>
    <w:lvl w:ilvl="0" w:tplc="7CA2D3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6300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5896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476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9918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8479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8283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1693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2007030">
    <w:abstractNumId w:val="12"/>
  </w:num>
  <w:num w:numId="9" w16cid:durableId="2059164054">
    <w:abstractNumId w:val="9"/>
  </w:num>
  <w:num w:numId="10" w16cid:durableId="637734354">
    <w:abstractNumId w:val="1"/>
  </w:num>
  <w:num w:numId="11" w16cid:durableId="311914719">
    <w:abstractNumId w:val="6"/>
  </w:num>
  <w:num w:numId="12" w16cid:durableId="346906855">
    <w:abstractNumId w:val="0"/>
  </w:num>
  <w:num w:numId="13" w16cid:durableId="520706671">
    <w:abstractNumId w:val="5"/>
  </w:num>
  <w:num w:numId="14" w16cid:durableId="675072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BB0"/>
    <w:rsid w:val="00010666"/>
    <w:rsid w:val="00014690"/>
    <w:rsid w:val="00015D15"/>
    <w:rsid w:val="00020483"/>
    <w:rsid w:val="000274E7"/>
    <w:rsid w:val="00032EE5"/>
    <w:rsid w:val="00037ADC"/>
    <w:rsid w:val="000411C3"/>
    <w:rsid w:val="00041E09"/>
    <w:rsid w:val="00042B11"/>
    <w:rsid w:val="00047EE0"/>
    <w:rsid w:val="00053833"/>
    <w:rsid w:val="00054CBC"/>
    <w:rsid w:val="00057571"/>
    <w:rsid w:val="00062060"/>
    <w:rsid w:val="000658D9"/>
    <w:rsid w:val="000725C6"/>
    <w:rsid w:val="000727C5"/>
    <w:rsid w:val="000851E3"/>
    <w:rsid w:val="00091881"/>
    <w:rsid w:val="000A047F"/>
    <w:rsid w:val="000B011E"/>
    <w:rsid w:val="000B3639"/>
    <w:rsid w:val="000D5585"/>
    <w:rsid w:val="000E66EE"/>
    <w:rsid w:val="000F0582"/>
    <w:rsid w:val="000F09F1"/>
    <w:rsid w:val="000F70F9"/>
    <w:rsid w:val="00113F64"/>
    <w:rsid w:val="00125263"/>
    <w:rsid w:val="00126946"/>
    <w:rsid w:val="00127C70"/>
    <w:rsid w:val="001313E4"/>
    <w:rsid w:val="0014324E"/>
    <w:rsid w:val="001500C9"/>
    <w:rsid w:val="00150481"/>
    <w:rsid w:val="001520AC"/>
    <w:rsid w:val="001705A6"/>
    <w:rsid w:val="00182A18"/>
    <w:rsid w:val="00182F64"/>
    <w:rsid w:val="00185AF5"/>
    <w:rsid w:val="0019214B"/>
    <w:rsid w:val="00193202"/>
    <w:rsid w:val="0019474C"/>
    <w:rsid w:val="001A6281"/>
    <w:rsid w:val="001B0972"/>
    <w:rsid w:val="001C46B1"/>
    <w:rsid w:val="001C4C66"/>
    <w:rsid w:val="001C7C5A"/>
    <w:rsid w:val="001D1AC7"/>
    <w:rsid w:val="001D2506"/>
    <w:rsid w:val="001D2EEF"/>
    <w:rsid w:val="001E1B42"/>
    <w:rsid w:val="001E34F4"/>
    <w:rsid w:val="001E4C65"/>
    <w:rsid w:val="001E76D7"/>
    <w:rsid w:val="001F3E73"/>
    <w:rsid w:val="002007D0"/>
    <w:rsid w:val="00203A16"/>
    <w:rsid w:val="00204DC7"/>
    <w:rsid w:val="00211E3D"/>
    <w:rsid w:val="002157F3"/>
    <w:rsid w:val="002162CD"/>
    <w:rsid w:val="00216E45"/>
    <w:rsid w:val="00223477"/>
    <w:rsid w:val="00225762"/>
    <w:rsid w:val="002273C9"/>
    <w:rsid w:val="002342F6"/>
    <w:rsid w:val="0024030E"/>
    <w:rsid w:val="002418BD"/>
    <w:rsid w:val="00243EFB"/>
    <w:rsid w:val="002448B9"/>
    <w:rsid w:val="00255604"/>
    <w:rsid w:val="00266CCB"/>
    <w:rsid w:val="002714EE"/>
    <w:rsid w:val="002729C4"/>
    <w:rsid w:val="00282DEF"/>
    <w:rsid w:val="002961F8"/>
    <w:rsid w:val="002A735C"/>
    <w:rsid w:val="002B072A"/>
    <w:rsid w:val="002B4A46"/>
    <w:rsid w:val="002B7796"/>
    <w:rsid w:val="002C0ED7"/>
    <w:rsid w:val="002C2A47"/>
    <w:rsid w:val="002C3795"/>
    <w:rsid w:val="002C6544"/>
    <w:rsid w:val="002C7609"/>
    <w:rsid w:val="002D0247"/>
    <w:rsid w:val="002D0929"/>
    <w:rsid w:val="002D2042"/>
    <w:rsid w:val="002D2B53"/>
    <w:rsid w:val="002D541D"/>
    <w:rsid w:val="002E5E61"/>
    <w:rsid w:val="002F0196"/>
    <w:rsid w:val="002F7989"/>
    <w:rsid w:val="00301ECF"/>
    <w:rsid w:val="00302A4F"/>
    <w:rsid w:val="0031618C"/>
    <w:rsid w:val="00325E47"/>
    <w:rsid w:val="00334D08"/>
    <w:rsid w:val="00335A7C"/>
    <w:rsid w:val="003402F6"/>
    <w:rsid w:val="00343085"/>
    <w:rsid w:val="00345118"/>
    <w:rsid w:val="00350AD8"/>
    <w:rsid w:val="00352875"/>
    <w:rsid w:val="003540EA"/>
    <w:rsid w:val="00374D60"/>
    <w:rsid w:val="003761C6"/>
    <w:rsid w:val="00381FB9"/>
    <w:rsid w:val="003834C0"/>
    <w:rsid w:val="00386F50"/>
    <w:rsid w:val="00387CA7"/>
    <w:rsid w:val="003910C2"/>
    <w:rsid w:val="00391D69"/>
    <w:rsid w:val="00397D3C"/>
    <w:rsid w:val="003A0628"/>
    <w:rsid w:val="003B0959"/>
    <w:rsid w:val="003B65C9"/>
    <w:rsid w:val="003C08EA"/>
    <w:rsid w:val="003C2DC0"/>
    <w:rsid w:val="003C43DD"/>
    <w:rsid w:val="003C4BA8"/>
    <w:rsid w:val="003C5BB0"/>
    <w:rsid w:val="003C5C37"/>
    <w:rsid w:val="003D0CA3"/>
    <w:rsid w:val="003D15F0"/>
    <w:rsid w:val="003D41AF"/>
    <w:rsid w:val="003E029F"/>
    <w:rsid w:val="003E260B"/>
    <w:rsid w:val="003E3A3F"/>
    <w:rsid w:val="003E3BF4"/>
    <w:rsid w:val="003F0885"/>
    <w:rsid w:val="003F2437"/>
    <w:rsid w:val="003F30FC"/>
    <w:rsid w:val="00412083"/>
    <w:rsid w:val="00413F65"/>
    <w:rsid w:val="0041486C"/>
    <w:rsid w:val="00420FA3"/>
    <w:rsid w:val="00425E0E"/>
    <w:rsid w:val="004314EA"/>
    <w:rsid w:val="00435509"/>
    <w:rsid w:val="00446A72"/>
    <w:rsid w:val="00454FE2"/>
    <w:rsid w:val="0045620D"/>
    <w:rsid w:val="00472D26"/>
    <w:rsid w:val="00492811"/>
    <w:rsid w:val="00494338"/>
    <w:rsid w:val="00495428"/>
    <w:rsid w:val="004A29B7"/>
    <w:rsid w:val="004A4305"/>
    <w:rsid w:val="004A472B"/>
    <w:rsid w:val="004A58CA"/>
    <w:rsid w:val="004B4586"/>
    <w:rsid w:val="004C119F"/>
    <w:rsid w:val="004D104F"/>
    <w:rsid w:val="004D3E99"/>
    <w:rsid w:val="004E2322"/>
    <w:rsid w:val="004F332F"/>
    <w:rsid w:val="005146F7"/>
    <w:rsid w:val="00516B7C"/>
    <w:rsid w:val="00531DAC"/>
    <w:rsid w:val="00535D20"/>
    <w:rsid w:val="00540ED5"/>
    <w:rsid w:val="00556E75"/>
    <w:rsid w:val="005638A6"/>
    <w:rsid w:val="00574766"/>
    <w:rsid w:val="00595205"/>
    <w:rsid w:val="005A0804"/>
    <w:rsid w:val="005A41DF"/>
    <w:rsid w:val="005A5462"/>
    <w:rsid w:val="005B273B"/>
    <w:rsid w:val="005B5379"/>
    <w:rsid w:val="005C3DD6"/>
    <w:rsid w:val="005D2069"/>
    <w:rsid w:val="005D4782"/>
    <w:rsid w:val="005E1129"/>
    <w:rsid w:val="005E7760"/>
    <w:rsid w:val="005F5425"/>
    <w:rsid w:val="006071CC"/>
    <w:rsid w:val="0060774D"/>
    <w:rsid w:val="00612C9C"/>
    <w:rsid w:val="00624207"/>
    <w:rsid w:val="00624C0A"/>
    <w:rsid w:val="00640F12"/>
    <w:rsid w:val="006427C6"/>
    <w:rsid w:val="006445DC"/>
    <w:rsid w:val="0064500B"/>
    <w:rsid w:val="00651DB5"/>
    <w:rsid w:val="0065250D"/>
    <w:rsid w:val="0065400A"/>
    <w:rsid w:val="006563AA"/>
    <w:rsid w:val="00670F17"/>
    <w:rsid w:val="00672762"/>
    <w:rsid w:val="00686F16"/>
    <w:rsid w:val="00690B95"/>
    <w:rsid w:val="006920E5"/>
    <w:rsid w:val="006B25C2"/>
    <w:rsid w:val="006B68BA"/>
    <w:rsid w:val="006C556F"/>
    <w:rsid w:val="006D7D7B"/>
    <w:rsid w:val="006E06FF"/>
    <w:rsid w:val="006E15D9"/>
    <w:rsid w:val="006E40AB"/>
    <w:rsid w:val="006F7BBB"/>
    <w:rsid w:val="007006D9"/>
    <w:rsid w:val="00700855"/>
    <w:rsid w:val="00700E7E"/>
    <w:rsid w:val="00701462"/>
    <w:rsid w:val="007077A3"/>
    <w:rsid w:val="00707A2A"/>
    <w:rsid w:val="00714381"/>
    <w:rsid w:val="00724463"/>
    <w:rsid w:val="007244C6"/>
    <w:rsid w:val="0073028D"/>
    <w:rsid w:val="007467BE"/>
    <w:rsid w:val="007501AA"/>
    <w:rsid w:val="007558A0"/>
    <w:rsid w:val="00756100"/>
    <w:rsid w:val="0077167C"/>
    <w:rsid w:val="00775E2F"/>
    <w:rsid w:val="00781DA4"/>
    <w:rsid w:val="00781E7B"/>
    <w:rsid w:val="00784085"/>
    <w:rsid w:val="00787801"/>
    <w:rsid w:val="007A5FF3"/>
    <w:rsid w:val="007B3294"/>
    <w:rsid w:val="007B4916"/>
    <w:rsid w:val="007D3001"/>
    <w:rsid w:val="007E7DC5"/>
    <w:rsid w:val="007F1628"/>
    <w:rsid w:val="007F20CE"/>
    <w:rsid w:val="007F2BC0"/>
    <w:rsid w:val="007F4E98"/>
    <w:rsid w:val="00803C2E"/>
    <w:rsid w:val="0080416B"/>
    <w:rsid w:val="00811B04"/>
    <w:rsid w:val="00814384"/>
    <w:rsid w:val="008154F1"/>
    <w:rsid w:val="0081799C"/>
    <w:rsid w:val="00820083"/>
    <w:rsid w:val="0082489B"/>
    <w:rsid w:val="00824A8D"/>
    <w:rsid w:val="0084018C"/>
    <w:rsid w:val="00847FD1"/>
    <w:rsid w:val="00851C7D"/>
    <w:rsid w:val="008735B6"/>
    <w:rsid w:val="00885D39"/>
    <w:rsid w:val="008A25AF"/>
    <w:rsid w:val="008A3091"/>
    <w:rsid w:val="008B5E14"/>
    <w:rsid w:val="008C04F5"/>
    <w:rsid w:val="008D1A39"/>
    <w:rsid w:val="008D3DCC"/>
    <w:rsid w:val="008D7619"/>
    <w:rsid w:val="008D772C"/>
    <w:rsid w:val="008E042D"/>
    <w:rsid w:val="008E428B"/>
    <w:rsid w:val="008E451C"/>
    <w:rsid w:val="008E7E35"/>
    <w:rsid w:val="008F3307"/>
    <w:rsid w:val="008F495A"/>
    <w:rsid w:val="00904CEA"/>
    <w:rsid w:val="00912675"/>
    <w:rsid w:val="00916C3B"/>
    <w:rsid w:val="00922650"/>
    <w:rsid w:val="009245D6"/>
    <w:rsid w:val="00927D79"/>
    <w:rsid w:val="00934A11"/>
    <w:rsid w:val="009408CC"/>
    <w:rsid w:val="00943559"/>
    <w:rsid w:val="00946F6A"/>
    <w:rsid w:val="00956C23"/>
    <w:rsid w:val="00961378"/>
    <w:rsid w:val="00962229"/>
    <w:rsid w:val="00982375"/>
    <w:rsid w:val="009A0561"/>
    <w:rsid w:val="009C4E50"/>
    <w:rsid w:val="009C5456"/>
    <w:rsid w:val="009D21D8"/>
    <w:rsid w:val="009D71CA"/>
    <w:rsid w:val="009E023C"/>
    <w:rsid w:val="009F27B2"/>
    <w:rsid w:val="00A15135"/>
    <w:rsid w:val="00A20F14"/>
    <w:rsid w:val="00A30188"/>
    <w:rsid w:val="00A33EF6"/>
    <w:rsid w:val="00A373F7"/>
    <w:rsid w:val="00A37A9D"/>
    <w:rsid w:val="00A435AF"/>
    <w:rsid w:val="00A43716"/>
    <w:rsid w:val="00A4780C"/>
    <w:rsid w:val="00A515F8"/>
    <w:rsid w:val="00A52976"/>
    <w:rsid w:val="00A55F1D"/>
    <w:rsid w:val="00A61E7E"/>
    <w:rsid w:val="00A70E75"/>
    <w:rsid w:val="00A73ACE"/>
    <w:rsid w:val="00A81F23"/>
    <w:rsid w:val="00AB2D10"/>
    <w:rsid w:val="00AB669B"/>
    <w:rsid w:val="00AC427E"/>
    <w:rsid w:val="00AE7CF7"/>
    <w:rsid w:val="00AF317F"/>
    <w:rsid w:val="00B040DE"/>
    <w:rsid w:val="00B04EFE"/>
    <w:rsid w:val="00B07508"/>
    <w:rsid w:val="00B14014"/>
    <w:rsid w:val="00B144E7"/>
    <w:rsid w:val="00B1515F"/>
    <w:rsid w:val="00B25AA5"/>
    <w:rsid w:val="00B3197C"/>
    <w:rsid w:val="00B45B14"/>
    <w:rsid w:val="00B543D8"/>
    <w:rsid w:val="00B55308"/>
    <w:rsid w:val="00B61A2C"/>
    <w:rsid w:val="00B76F15"/>
    <w:rsid w:val="00B84A14"/>
    <w:rsid w:val="00B87A85"/>
    <w:rsid w:val="00B92374"/>
    <w:rsid w:val="00B9242B"/>
    <w:rsid w:val="00BB45D9"/>
    <w:rsid w:val="00BC6D6B"/>
    <w:rsid w:val="00BD0A74"/>
    <w:rsid w:val="00BD504A"/>
    <w:rsid w:val="00BE1290"/>
    <w:rsid w:val="00BE6E63"/>
    <w:rsid w:val="00BF3F1F"/>
    <w:rsid w:val="00C150C4"/>
    <w:rsid w:val="00C23D73"/>
    <w:rsid w:val="00C4256C"/>
    <w:rsid w:val="00C44F92"/>
    <w:rsid w:val="00C50C86"/>
    <w:rsid w:val="00C50EA8"/>
    <w:rsid w:val="00C54E5A"/>
    <w:rsid w:val="00C56C0C"/>
    <w:rsid w:val="00C5749A"/>
    <w:rsid w:val="00C65283"/>
    <w:rsid w:val="00C655CB"/>
    <w:rsid w:val="00C6591C"/>
    <w:rsid w:val="00C676B1"/>
    <w:rsid w:val="00C739CD"/>
    <w:rsid w:val="00C76FD5"/>
    <w:rsid w:val="00C91512"/>
    <w:rsid w:val="00C93202"/>
    <w:rsid w:val="00CA258B"/>
    <w:rsid w:val="00CA4ED7"/>
    <w:rsid w:val="00CA5BBB"/>
    <w:rsid w:val="00CB1F42"/>
    <w:rsid w:val="00CB39B9"/>
    <w:rsid w:val="00CB5CAC"/>
    <w:rsid w:val="00CC0A48"/>
    <w:rsid w:val="00CC4D03"/>
    <w:rsid w:val="00CC51F7"/>
    <w:rsid w:val="00CD68CD"/>
    <w:rsid w:val="00CD74B1"/>
    <w:rsid w:val="00CF1A2F"/>
    <w:rsid w:val="00CF2C88"/>
    <w:rsid w:val="00D02FAD"/>
    <w:rsid w:val="00D10BB1"/>
    <w:rsid w:val="00D122D9"/>
    <w:rsid w:val="00D13629"/>
    <w:rsid w:val="00D17E9F"/>
    <w:rsid w:val="00D34589"/>
    <w:rsid w:val="00D359E5"/>
    <w:rsid w:val="00D421AC"/>
    <w:rsid w:val="00D5167F"/>
    <w:rsid w:val="00D617B9"/>
    <w:rsid w:val="00D6232A"/>
    <w:rsid w:val="00D6738E"/>
    <w:rsid w:val="00D741F1"/>
    <w:rsid w:val="00D778F9"/>
    <w:rsid w:val="00D82958"/>
    <w:rsid w:val="00D84EAA"/>
    <w:rsid w:val="00D935E4"/>
    <w:rsid w:val="00D94835"/>
    <w:rsid w:val="00D94EC0"/>
    <w:rsid w:val="00DA32E9"/>
    <w:rsid w:val="00DA4791"/>
    <w:rsid w:val="00DC6CDE"/>
    <w:rsid w:val="00DD19F0"/>
    <w:rsid w:val="00DD36F5"/>
    <w:rsid w:val="00DD52B6"/>
    <w:rsid w:val="00DD5A8C"/>
    <w:rsid w:val="00DE574E"/>
    <w:rsid w:val="00DF0BE3"/>
    <w:rsid w:val="00DF1911"/>
    <w:rsid w:val="00DF50B8"/>
    <w:rsid w:val="00DF569E"/>
    <w:rsid w:val="00DF6FED"/>
    <w:rsid w:val="00E05BAD"/>
    <w:rsid w:val="00E115FD"/>
    <w:rsid w:val="00E2773C"/>
    <w:rsid w:val="00E278CC"/>
    <w:rsid w:val="00E44111"/>
    <w:rsid w:val="00E46479"/>
    <w:rsid w:val="00E52438"/>
    <w:rsid w:val="00E5493D"/>
    <w:rsid w:val="00E559D7"/>
    <w:rsid w:val="00E619EE"/>
    <w:rsid w:val="00E62783"/>
    <w:rsid w:val="00E64978"/>
    <w:rsid w:val="00E7186D"/>
    <w:rsid w:val="00E772DD"/>
    <w:rsid w:val="00E8026A"/>
    <w:rsid w:val="00E86FFE"/>
    <w:rsid w:val="00E90A0C"/>
    <w:rsid w:val="00E92661"/>
    <w:rsid w:val="00E94BD2"/>
    <w:rsid w:val="00ED0F97"/>
    <w:rsid w:val="00ED138F"/>
    <w:rsid w:val="00ED30FD"/>
    <w:rsid w:val="00ED35D4"/>
    <w:rsid w:val="00EE7DC5"/>
    <w:rsid w:val="00EF5310"/>
    <w:rsid w:val="00F0779C"/>
    <w:rsid w:val="00F127A2"/>
    <w:rsid w:val="00F13274"/>
    <w:rsid w:val="00F14164"/>
    <w:rsid w:val="00F17DE8"/>
    <w:rsid w:val="00F241F2"/>
    <w:rsid w:val="00F255D8"/>
    <w:rsid w:val="00F27AAB"/>
    <w:rsid w:val="00F33F17"/>
    <w:rsid w:val="00F50509"/>
    <w:rsid w:val="00F554DC"/>
    <w:rsid w:val="00F557B5"/>
    <w:rsid w:val="00F62609"/>
    <w:rsid w:val="00F65782"/>
    <w:rsid w:val="00F66D13"/>
    <w:rsid w:val="00F721D1"/>
    <w:rsid w:val="00F73EAB"/>
    <w:rsid w:val="00F824F8"/>
    <w:rsid w:val="00F8560B"/>
    <w:rsid w:val="00F93540"/>
    <w:rsid w:val="00FA6FFF"/>
    <w:rsid w:val="00FB2E59"/>
    <w:rsid w:val="00FB30C9"/>
    <w:rsid w:val="00FB4F1F"/>
    <w:rsid w:val="00FB6B28"/>
    <w:rsid w:val="00FB6CF9"/>
    <w:rsid w:val="00FC09B7"/>
    <w:rsid w:val="00FC17E3"/>
    <w:rsid w:val="00FC7650"/>
    <w:rsid w:val="00FD163D"/>
    <w:rsid w:val="00FD5762"/>
    <w:rsid w:val="00FD71A5"/>
    <w:rsid w:val="00FE0726"/>
    <w:rsid w:val="00FE1257"/>
    <w:rsid w:val="00FF6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EEC5B"/>
  <w15:docId w15:val="{1636F24B-8201-4E05-9082-769D48D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B0"/>
    <w:pPr>
      <w:spacing w:after="0" w:line="240" w:lineRule="auto"/>
      <w:jc w:val="both"/>
    </w:pPr>
  </w:style>
  <w:style w:type="paragraph" w:styleId="Ttulo1">
    <w:name w:val="heading 1"/>
    <w:basedOn w:val="Normal"/>
    <w:next w:val="Normal"/>
    <w:link w:val="Ttulo1Char"/>
    <w:uiPriority w:val="9"/>
    <w:qFormat/>
    <w:rsid w:val="003C5BB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semiHidden/>
    <w:unhideWhenUsed/>
    <w:qFormat/>
    <w:rsid w:val="004148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C5BB0"/>
    <w:pPr>
      <w:keepNext/>
      <w:keepLines/>
      <w:spacing w:before="200" w:line="276" w:lineRule="auto"/>
      <w:jc w:val="left"/>
      <w:outlineLvl w:val="2"/>
    </w:pPr>
    <w:rPr>
      <w:rFonts w:asciiTheme="majorHAnsi" w:eastAsiaTheme="majorEastAsia" w:hAnsiTheme="majorHAnsi" w:cstheme="majorBidi"/>
      <w:b/>
      <w:bCs/>
      <w:color w:val="4F81BD" w:themeColor="accent1"/>
      <w:sz w:val="24"/>
      <w:szCs w:val="24"/>
    </w:rPr>
  </w:style>
  <w:style w:type="paragraph" w:styleId="Ttulo4">
    <w:name w:val="heading 4"/>
    <w:basedOn w:val="Normal"/>
    <w:next w:val="Normal"/>
    <w:link w:val="Ttulo4Char"/>
    <w:uiPriority w:val="9"/>
    <w:semiHidden/>
    <w:unhideWhenUsed/>
    <w:qFormat/>
    <w:rsid w:val="003C5BB0"/>
    <w:pPr>
      <w:keepNext/>
      <w:keepLines/>
      <w:spacing w:before="200" w:line="276" w:lineRule="auto"/>
      <w:jc w:val="left"/>
      <w:outlineLvl w:val="3"/>
    </w:pPr>
    <w:rPr>
      <w:rFonts w:asciiTheme="majorHAnsi" w:eastAsiaTheme="majorEastAsia" w:hAnsiTheme="majorHAnsi" w:cstheme="majorBidi"/>
      <w:b/>
      <w:bCs/>
      <w:i/>
      <w:iCs/>
      <w:color w:val="4F81BD" w:themeColor="accent1"/>
      <w:lang w:eastAsia="pt-BR"/>
    </w:rPr>
  </w:style>
  <w:style w:type="paragraph" w:styleId="Ttulo5">
    <w:name w:val="heading 5"/>
    <w:basedOn w:val="Normal"/>
    <w:next w:val="Normal"/>
    <w:link w:val="Ttulo5Char"/>
    <w:uiPriority w:val="9"/>
    <w:semiHidden/>
    <w:unhideWhenUsed/>
    <w:qFormat/>
    <w:rsid w:val="003C5BB0"/>
    <w:pPr>
      <w:keepNext/>
      <w:keepLines/>
      <w:spacing w:before="200" w:line="276" w:lineRule="auto"/>
      <w:jc w:val="left"/>
      <w:outlineLvl w:val="4"/>
    </w:pPr>
    <w:rPr>
      <w:rFonts w:asciiTheme="majorHAnsi" w:eastAsiaTheme="majorEastAsia" w:hAnsiTheme="majorHAnsi" w:cstheme="majorBidi"/>
      <w:color w:val="243F60" w:themeColor="accent1" w:themeShade="7F"/>
      <w:lang w:eastAsia="pt-BR"/>
    </w:rPr>
  </w:style>
  <w:style w:type="paragraph" w:styleId="Ttulo9">
    <w:name w:val="heading 9"/>
    <w:basedOn w:val="Normal"/>
    <w:next w:val="Normal"/>
    <w:link w:val="Ttulo9Char"/>
    <w:uiPriority w:val="9"/>
    <w:semiHidden/>
    <w:unhideWhenUsed/>
    <w:qFormat/>
    <w:rsid w:val="003C5BB0"/>
    <w:pPr>
      <w:keepNext/>
      <w:keepLines/>
      <w:spacing w:before="200" w:line="276" w:lineRule="auto"/>
      <w:jc w:val="left"/>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3C5BB0"/>
    <w:pPr>
      <w:tabs>
        <w:tab w:val="center" w:pos="4252"/>
        <w:tab w:val="right" w:pos="8504"/>
      </w:tabs>
    </w:pPr>
  </w:style>
  <w:style w:type="character" w:customStyle="1" w:styleId="CabealhoChar">
    <w:name w:val="Cabeçalho Char"/>
    <w:aliases w:val="Cabeçalho superior Char,Heading 1a Char"/>
    <w:basedOn w:val="Fontepargpadro"/>
    <w:link w:val="Cabealho"/>
    <w:rsid w:val="003C5BB0"/>
  </w:style>
  <w:style w:type="paragraph" w:styleId="Rodap">
    <w:name w:val="footer"/>
    <w:basedOn w:val="Normal"/>
    <w:link w:val="RodapChar"/>
    <w:uiPriority w:val="99"/>
    <w:unhideWhenUsed/>
    <w:rsid w:val="003C5BB0"/>
    <w:pPr>
      <w:tabs>
        <w:tab w:val="center" w:pos="4252"/>
        <w:tab w:val="right" w:pos="8504"/>
      </w:tabs>
    </w:pPr>
  </w:style>
  <w:style w:type="character" w:customStyle="1" w:styleId="RodapChar">
    <w:name w:val="Rodapé Char"/>
    <w:basedOn w:val="Fontepargpadro"/>
    <w:link w:val="Rodap"/>
    <w:uiPriority w:val="99"/>
    <w:rsid w:val="003C5BB0"/>
  </w:style>
  <w:style w:type="paragraph" w:styleId="Textodebalo">
    <w:name w:val="Balloon Text"/>
    <w:basedOn w:val="Normal"/>
    <w:link w:val="TextodebaloChar"/>
    <w:uiPriority w:val="99"/>
    <w:semiHidden/>
    <w:unhideWhenUsed/>
    <w:rsid w:val="003C5BB0"/>
    <w:rPr>
      <w:rFonts w:ascii="Tahoma" w:hAnsi="Tahoma" w:cs="Tahoma"/>
      <w:sz w:val="16"/>
      <w:szCs w:val="16"/>
    </w:rPr>
  </w:style>
  <w:style w:type="character" w:customStyle="1" w:styleId="TextodebaloChar">
    <w:name w:val="Texto de balão Char"/>
    <w:basedOn w:val="Fontepargpadro"/>
    <w:link w:val="Textodebalo"/>
    <w:uiPriority w:val="99"/>
    <w:semiHidden/>
    <w:rsid w:val="003C5BB0"/>
    <w:rPr>
      <w:rFonts w:ascii="Tahoma" w:hAnsi="Tahoma" w:cs="Tahoma"/>
      <w:sz w:val="16"/>
      <w:szCs w:val="16"/>
    </w:rPr>
  </w:style>
  <w:style w:type="paragraph" w:customStyle="1" w:styleId="Standard">
    <w:name w:val="Standard"/>
    <w:rsid w:val="003C5BB0"/>
    <w:pPr>
      <w:autoSpaceDE w:val="0"/>
      <w:autoSpaceDN w:val="0"/>
      <w:adjustRightInd w:val="0"/>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3C5BB0"/>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3C5BB0"/>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semiHidden/>
    <w:rsid w:val="003C5BB0"/>
    <w:rPr>
      <w:rFonts w:asciiTheme="majorHAnsi" w:eastAsiaTheme="majorEastAsia" w:hAnsiTheme="majorHAnsi" w:cstheme="majorBidi"/>
      <w:b/>
      <w:bCs/>
      <w:i/>
      <w:iCs/>
      <w:color w:val="4F81BD" w:themeColor="accent1"/>
      <w:lang w:eastAsia="pt-BR"/>
    </w:rPr>
  </w:style>
  <w:style w:type="character" w:customStyle="1" w:styleId="Ttulo5Char">
    <w:name w:val="Título 5 Char"/>
    <w:basedOn w:val="Fontepargpadro"/>
    <w:link w:val="Ttulo5"/>
    <w:uiPriority w:val="9"/>
    <w:semiHidden/>
    <w:rsid w:val="003C5BB0"/>
    <w:rPr>
      <w:rFonts w:asciiTheme="majorHAnsi" w:eastAsiaTheme="majorEastAsia" w:hAnsiTheme="majorHAnsi" w:cstheme="majorBidi"/>
      <w:color w:val="243F60" w:themeColor="accent1" w:themeShade="7F"/>
      <w:lang w:eastAsia="pt-BR"/>
    </w:rPr>
  </w:style>
  <w:style w:type="character" w:customStyle="1" w:styleId="Ttulo9Char">
    <w:name w:val="Título 9 Char"/>
    <w:basedOn w:val="Fontepargpadro"/>
    <w:link w:val="Ttulo9"/>
    <w:uiPriority w:val="9"/>
    <w:semiHidden/>
    <w:rsid w:val="003C5BB0"/>
    <w:rPr>
      <w:rFonts w:asciiTheme="majorHAnsi" w:eastAsiaTheme="majorEastAsia" w:hAnsiTheme="majorHAnsi" w:cstheme="majorBidi"/>
      <w:i/>
      <w:iCs/>
      <w:color w:val="404040" w:themeColor="text1" w:themeTint="BF"/>
      <w:sz w:val="20"/>
      <w:szCs w:val="20"/>
      <w:lang w:eastAsia="pt-BR"/>
    </w:rPr>
  </w:style>
  <w:style w:type="paragraph" w:styleId="PargrafodaLista">
    <w:name w:val="List Paragraph"/>
    <w:basedOn w:val="Normal"/>
    <w:uiPriority w:val="34"/>
    <w:qFormat/>
    <w:rsid w:val="003C5BB0"/>
    <w:pPr>
      <w:ind w:left="720"/>
      <w:contextualSpacing/>
    </w:pPr>
  </w:style>
  <w:style w:type="table" w:styleId="Tabelacomgrade">
    <w:name w:val="Table Grid"/>
    <w:basedOn w:val="Tabelanormal"/>
    <w:uiPriority w:val="39"/>
    <w:rsid w:val="003C5BB0"/>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C5BB0"/>
    <w:pPr>
      <w:spacing w:after="0" w:line="240" w:lineRule="auto"/>
    </w:pPr>
  </w:style>
  <w:style w:type="paragraph" w:styleId="Lista3">
    <w:name w:val="List 3"/>
    <w:basedOn w:val="Normal"/>
    <w:semiHidden/>
    <w:unhideWhenUsed/>
    <w:rsid w:val="003C5BB0"/>
    <w:pPr>
      <w:suppressAutoHyphens/>
      <w:overflowPunct w:val="0"/>
      <w:autoSpaceDE w:val="0"/>
      <w:autoSpaceDN w:val="0"/>
      <w:adjustRightInd w:val="0"/>
      <w:ind w:left="849" w:hanging="283"/>
      <w:jc w:val="left"/>
    </w:pPr>
    <w:rPr>
      <w:rFonts w:ascii="Arial" w:eastAsia="Times New Roman" w:hAnsi="Arial" w:cs="Arial"/>
      <w:sz w:val="24"/>
      <w:szCs w:val="24"/>
      <w:lang w:eastAsia="pt-BR"/>
    </w:rPr>
  </w:style>
  <w:style w:type="paragraph" w:styleId="Ttulo">
    <w:name w:val="Title"/>
    <w:basedOn w:val="Normal"/>
    <w:link w:val="TtuloChar"/>
    <w:qFormat/>
    <w:rsid w:val="003C5BB0"/>
    <w:pPr>
      <w:widowControl w:val="0"/>
      <w:jc w:val="center"/>
    </w:pPr>
    <w:rPr>
      <w:rFonts w:ascii="Arial" w:eastAsia="Times New Roman" w:hAnsi="Arial" w:cs="Times New Roman"/>
      <w:b/>
      <w:sz w:val="32"/>
      <w:szCs w:val="20"/>
    </w:rPr>
  </w:style>
  <w:style w:type="character" w:customStyle="1" w:styleId="TtuloChar">
    <w:name w:val="Título Char"/>
    <w:basedOn w:val="Fontepargpadro"/>
    <w:link w:val="Ttulo"/>
    <w:rsid w:val="003C5BB0"/>
    <w:rPr>
      <w:rFonts w:ascii="Arial" w:eastAsia="Times New Roman" w:hAnsi="Arial" w:cs="Times New Roman"/>
      <w:b/>
      <w:sz w:val="32"/>
      <w:szCs w:val="20"/>
    </w:rPr>
  </w:style>
  <w:style w:type="paragraph" w:styleId="Corpodetexto">
    <w:name w:val="Body Text"/>
    <w:basedOn w:val="Normal"/>
    <w:link w:val="CorpodetextoChar"/>
    <w:unhideWhenUsed/>
    <w:rsid w:val="003C5B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C5BB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3C5BB0"/>
    <w:pPr>
      <w:spacing w:after="120"/>
      <w:ind w:left="283"/>
      <w:jc w:val="left"/>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3C5BB0"/>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3C5BB0"/>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semiHidden/>
    <w:rsid w:val="003C5BB0"/>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3C5BB0"/>
    <w:pPr>
      <w:spacing w:after="120" w:line="276" w:lineRule="auto"/>
      <w:jc w:val="left"/>
    </w:pPr>
    <w:rPr>
      <w:rFonts w:eastAsiaTheme="minorEastAsia"/>
      <w:sz w:val="16"/>
      <w:szCs w:val="16"/>
      <w:lang w:eastAsia="pt-BR"/>
    </w:rPr>
  </w:style>
  <w:style w:type="character" w:customStyle="1" w:styleId="Corpodetexto3Char">
    <w:name w:val="Corpo de texto 3 Char"/>
    <w:basedOn w:val="Fontepargpadro"/>
    <w:link w:val="Corpodetexto3"/>
    <w:uiPriority w:val="99"/>
    <w:semiHidden/>
    <w:rsid w:val="003C5BB0"/>
    <w:rPr>
      <w:rFonts w:eastAsiaTheme="minorEastAsia"/>
      <w:sz w:val="16"/>
      <w:szCs w:val="16"/>
      <w:lang w:eastAsia="pt-BR"/>
    </w:rPr>
  </w:style>
  <w:style w:type="paragraph" w:styleId="Recuodecorpodetexto3">
    <w:name w:val="Body Text Indent 3"/>
    <w:basedOn w:val="Normal"/>
    <w:link w:val="Recuodecorpodetexto3Char"/>
    <w:uiPriority w:val="99"/>
    <w:semiHidden/>
    <w:unhideWhenUsed/>
    <w:rsid w:val="003C5BB0"/>
    <w:pPr>
      <w:spacing w:after="120" w:line="276" w:lineRule="auto"/>
      <w:ind w:left="283"/>
      <w:jc w:val="left"/>
    </w:pPr>
    <w:rPr>
      <w:rFonts w:eastAsiaTheme="minorEastAsia"/>
      <w:sz w:val="16"/>
      <w:szCs w:val="16"/>
      <w:lang w:eastAsia="pt-BR"/>
    </w:rPr>
  </w:style>
  <w:style w:type="character" w:customStyle="1" w:styleId="Recuodecorpodetexto3Char">
    <w:name w:val="Recuo de corpo de texto 3 Char"/>
    <w:basedOn w:val="Fontepargpadro"/>
    <w:link w:val="Recuodecorpodetexto3"/>
    <w:uiPriority w:val="99"/>
    <w:semiHidden/>
    <w:rsid w:val="003C5BB0"/>
    <w:rPr>
      <w:rFonts w:eastAsiaTheme="minorEastAsia"/>
      <w:sz w:val="16"/>
      <w:szCs w:val="16"/>
      <w:lang w:eastAsia="pt-BR"/>
    </w:rPr>
  </w:style>
  <w:style w:type="paragraph" w:customStyle="1" w:styleId="BodyText21">
    <w:name w:val="Body Text 21"/>
    <w:basedOn w:val="Normal"/>
    <w:rsid w:val="003C5BB0"/>
    <w:pPr>
      <w:widowControl w:val="0"/>
      <w:suppressAutoHyphens/>
      <w:jc w:val="center"/>
    </w:pPr>
    <w:rPr>
      <w:rFonts w:ascii="Arial" w:eastAsia="Times New Roman" w:hAnsi="Arial" w:cs="Times New Roman"/>
      <w:b/>
      <w:sz w:val="28"/>
      <w:szCs w:val="20"/>
      <w:lang w:eastAsia="pt-BR"/>
    </w:rPr>
  </w:style>
  <w:style w:type="paragraph" w:styleId="NormalWeb">
    <w:name w:val="Normal (Web)"/>
    <w:basedOn w:val="Normal"/>
    <w:uiPriority w:val="99"/>
    <w:semiHidden/>
    <w:unhideWhenUsed/>
    <w:rsid w:val="003F30FC"/>
    <w:rPr>
      <w:rFonts w:ascii="Times New Roman" w:hAnsi="Times New Roman" w:cs="Times New Roman"/>
      <w:sz w:val="24"/>
      <w:szCs w:val="24"/>
    </w:rPr>
  </w:style>
  <w:style w:type="character" w:styleId="Hyperlink">
    <w:name w:val="Hyperlink"/>
    <w:basedOn w:val="Fontepargpadro"/>
    <w:uiPriority w:val="99"/>
    <w:unhideWhenUsed/>
    <w:rsid w:val="00CB39B9"/>
    <w:rPr>
      <w:color w:val="0000FF" w:themeColor="hyperlink"/>
      <w:u w:val="single"/>
    </w:rPr>
  </w:style>
  <w:style w:type="character" w:customStyle="1" w:styleId="Ttulo2Char">
    <w:name w:val="Título 2 Char"/>
    <w:basedOn w:val="Fontepargpadro"/>
    <w:link w:val="Ttulo2"/>
    <w:uiPriority w:val="9"/>
    <w:semiHidden/>
    <w:rsid w:val="0041486C"/>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784085"/>
    <w:rPr>
      <w:sz w:val="20"/>
      <w:szCs w:val="20"/>
    </w:rPr>
  </w:style>
  <w:style w:type="character" w:customStyle="1" w:styleId="TextodenotaderodapChar">
    <w:name w:val="Texto de nota de rodapé Char"/>
    <w:basedOn w:val="Fontepargpadro"/>
    <w:link w:val="Textodenotaderodap"/>
    <w:uiPriority w:val="99"/>
    <w:semiHidden/>
    <w:rsid w:val="00784085"/>
    <w:rPr>
      <w:sz w:val="20"/>
      <w:szCs w:val="20"/>
    </w:rPr>
  </w:style>
  <w:style w:type="character" w:styleId="Refdenotaderodap">
    <w:name w:val="footnote reference"/>
    <w:basedOn w:val="Fontepargpadro"/>
    <w:uiPriority w:val="99"/>
    <w:semiHidden/>
    <w:unhideWhenUsed/>
    <w:rsid w:val="00784085"/>
    <w:rPr>
      <w:vertAlign w:val="superscript"/>
    </w:rPr>
  </w:style>
  <w:style w:type="character" w:styleId="MenoPendente">
    <w:name w:val="Unresolved Mention"/>
    <w:basedOn w:val="Fontepargpadro"/>
    <w:uiPriority w:val="99"/>
    <w:semiHidden/>
    <w:unhideWhenUsed/>
    <w:rsid w:val="00BC6D6B"/>
    <w:rPr>
      <w:color w:val="605E5C"/>
      <w:shd w:val="clear" w:color="auto" w:fill="E1DFDD"/>
    </w:rPr>
  </w:style>
  <w:style w:type="paragraph" w:customStyle="1" w:styleId="TableParagraph">
    <w:name w:val="Table Paragraph"/>
    <w:basedOn w:val="Normal"/>
    <w:uiPriority w:val="1"/>
    <w:qFormat/>
    <w:rsid w:val="003761C6"/>
    <w:pPr>
      <w:widowControl w:val="0"/>
      <w:autoSpaceDE w:val="0"/>
      <w:autoSpaceDN w:val="0"/>
      <w:jc w:val="left"/>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075">
      <w:bodyDiv w:val="1"/>
      <w:marLeft w:val="0"/>
      <w:marRight w:val="0"/>
      <w:marTop w:val="0"/>
      <w:marBottom w:val="0"/>
      <w:divBdr>
        <w:top w:val="none" w:sz="0" w:space="0" w:color="auto"/>
        <w:left w:val="none" w:sz="0" w:space="0" w:color="auto"/>
        <w:bottom w:val="none" w:sz="0" w:space="0" w:color="auto"/>
        <w:right w:val="none" w:sz="0" w:space="0" w:color="auto"/>
      </w:divBdr>
    </w:div>
    <w:div w:id="517623070">
      <w:bodyDiv w:val="1"/>
      <w:marLeft w:val="0"/>
      <w:marRight w:val="0"/>
      <w:marTop w:val="0"/>
      <w:marBottom w:val="0"/>
      <w:divBdr>
        <w:top w:val="none" w:sz="0" w:space="0" w:color="auto"/>
        <w:left w:val="none" w:sz="0" w:space="0" w:color="auto"/>
        <w:bottom w:val="none" w:sz="0" w:space="0" w:color="auto"/>
        <w:right w:val="none" w:sz="0" w:space="0" w:color="auto"/>
      </w:divBdr>
    </w:div>
    <w:div w:id="560292989">
      <w:bodyDiv w:val="1"/>
      <w:marLeft w:val="0"/>
      <w:marRight w:val="0"/>
      <w:marTop w:val="0"/>
      <w:marBottom w:val="0"/>
      <w:divBdr>
        <w:top w:val="none" w:sz="0" w:space="0" w:color="auto"/>
        <w:left w:val="none" w:sz="0" w:space="0" w:color="auto"/>
        <w:bottom w:val="none" w:sz="0" w:space="0" w:color="auto"/>
        <w:right w:val="none" w:sz="0" w:space="0" w:color="auto"/>
      </w:divBdr>
    </w:div>
    <w:div w:id="984700824">
      <w:bodyDiv w:val="1"/>
      <w:marLeft w:val="0"/>
      <w:marRight w:val="0"/>
      <w:marTop w:val="0"/>
      <w:marBottom w:val="0"/>
      <w:divBdr>
        <w:top w:val="none" w:sz="0" w:space="0" w:color="auto"/>
        <w:left w:val="none" w:sz="0" w:space="0" w:color="auto"/>
        <w:bottom w:val="none" w:sz="0" w:space="0" w:color="auto"/>
        <w:right w:val="none" w:sz="0" w:space="0" w:color="auto"/>
      </w:divBdr>
    </w:div>
    <w:div w:id="1046370297">
      <w:bodyDiv w:val="1"/>
      <w:marLeft w:val="0"/>
      <w:marRight w:val="0"/>
      <w:marTop w:val="0"/>
      <w:marBottom w:val="0"/>
      <w:divBdr>
        <w:top w:val="none" w:sz="0" w:space="0" w:color="auto"/>
        <w:left w:val="none" w:sz="0" w:space="0" w:color="auto"/>
        <w:bottom w:val="none" w:sz="0" w:space="0" w:color="auto"/>
        <w:right w:val="none" w:sz="0" w:space="0" w:color="auto"/>
      </w:divBdr>
    </w:div>
    <w:div w:id="1500147068">
      <w:bodyDiv w:val="1"/>
      <w:marLeft w:val="0"/>
      <w:marRight w:val="0"/>
      <w:marTop w:val="0"/>
      <w:marBottom w:val="0"/>
      <w:divBdr>
        <w:top w:val="none" w:sz="0" w:space="0" w:color="auto"/>
        <w:left w:val="none" w:sz="0" w:space="0" w:color="auto"/>
        <w:bottom w:val="none" w:sz="0" w:space="0" w:color="auto"/>
        <w:right w:val="none" w:sz="0" w:space="0" w:color="auto"/>
      </w:divBdr>
    </w:div>
    <w:div w:id="1500462942">
      <w:bodyDiv w:val="1"/>
      <w:marLeft w:val="0"/>
      <w:marRight w:val="0"/>
      <w:marTop w:val="0"/>
      <w:marBottom w:val="0"/>
      <w:divBdr>
        <w:top w:val="none" w:sz="0" w:space="0" w:color="auto"/>
        <w:left w:val="none" w:sz="0" w:space="0" w:color="auto"/>
        <w:bottom w:val="none" w:sz="0" w:space="0" w:color="auto"/>
        <w:right w:val="none" w:sz="0" w:space="0" w:color="auto"/>
      </w:divBdr>
    </w:div>
    <w:div w:id="1608778078">
      <w:bodyDiv w:val="1"/>
      <w:marLeft w:val="0"/>
      <w:marRight w:val="0"/>
      <w:marTop w:val="0"/>
      <w:marBottom w:val="0"/>
      <w:divBdr>
        <w:top w:val="none" w:sz="0" w:space="0" w:color="auto"/>
        <w:left w:val="none" w:sz="0" w:space="0" w:color="auto"/>
        <w:bottom w:val="none" w:sz="0" w:space="0" w:color="auto"/>
        <w:right w:val="none" w:sz="0" w:space="0" w:color="auto"/>
      </w:divBdr>
    </w:div>
    <w:div w:id="1723864762">
      <w:bodyDiv w:val="1"/>
      <w:marLeft w:val="0"/>
      <w:marRight w:val="0"/>
      <w:marTop w:val="0"/>
      <w:marBottom w:val="0"/>
      <w:divBdr>
        <w:top w:val="none" w:sz="0" w:space="0" w:color="auto"/>
        <w:left w:val="none" w:sz="0" w:space="0" w:color="auto"/>
        <w:bottom w:val="none" w:sz="0" w:space="0" w:color="auto"/>
        <w:right w:val="none" w:sz="0" w:space="0" w:color="auto"/>
      </w:divBdr>
    </w:div>
    <w:div w:id="1831871347">
      <w:bodyDiv w:val="1"/>
      <w:marLeft w:val="0"/>
      <w:marRight w:val="0"/>
      <w:marTop w:val="0"/>
      <w:marBottom w:val="0"/>
      <w:divBdr>
        <w:top w:val="none" w:sz="0" w:space="0" w:color="auto"/>
        <w:left w:val="none" w:sz="0" w:space="0" w:color="auto"/>
        <w:bottom w:val="none" w:sz="0" w:space="0" w:color="auto"/>
        <w:right w:val="none" w:sz="0" w:space="0" w:color="auto"/>
      </w:divBdr>
    </w:div>
    <w:div w:id="1951476194">
      <w:bodyDiv w:val="1"/>
      <w:marLeft w:val="0"/>
      <w:marRight w:val="0"/>
      <w:marTop w:val="0"/>
      <w:marBottom w:val="0"/>
      <w:divBdr>
        <w:top w:val="none" w:sz="0" w:space="0" w:color="auto"/>
        <w:left w:val="none" w:sz="0" w:space="0" w:color="auto"/>
        <w:bottom w:val="none" w:sz="0" w:space="0" w:color="auto"/>
        <w:right w:val="none" w:sz="0" w:space="0" w:color="auto"/>
      </w:divBdr>
    </w:div>
    <w:div w:id="1991982926">
      <w:bodyDiv w:val="1"/>
      <w:marLeft w:val="0"/>
      <w:marRight w:val="0"/>
      <w:marTop w:val="0"/>
      <w:marBottom w:val="0"/>
      <w:divBdr>
        <w:top w:val="none" w:sz="0" w:space="0" w:color="auto"/>
        <w:left w:val="none" w:sz="0" w:space="0" w:color="auto"/>
        <w:bottom w:val="none" w:sz="0" w:space="0" w:color="auto"/>
        <w:right w:val="none" w:sz="0" w:space="0" w:color="auto"/>
      </w:divBdr>
    </w:div>
    <w:div w:id="2006323994">
      <w:bodyDiv w:val="1"/>
      <w:marLeft w:val="0"/>
      <w:marRight w:val="0"/>
      <w:marTop w:val="0"/>
      <w:marBottom w:val="0"/>
      <w:divBdr>
        <w:top w:val="none" w:sz="0" w:space="0" w:color="auto"/>
        <w:left w:val="none" w:sz="0" w:space="0" w:color="auto"/>
        <w:bottom w:val="none" w:sz="0" w:space="0" w:color="auto"/>
        <w:right w:val="none" w:sz="0" w:space="0" w:color="auto"/>
      </w:divBdr>
    </w:div>
    <w:div w:id="21143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onacional.leg.br/materias/medidas-provisorias/-/mpv/1566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cmpu@gmail.com" TargetMode="External"/><Relationship Id="rId1" Type="http://schemas.openxmlformats.org/officeDocument/2006/relationships/hyperlink" Target="http://www.cmpu.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9212-FBE0-4C31-8E4C-EC982700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6781</Words>
  <Characters>36621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THEODORO</dc:creator>
  <cp:lastModifiedBy>Maira Lusa</cp:lastModifiedBy>
  <cp:revision>30</cp:revision>
  <cp:lastPrinted>2017-02-02T16:22:00Z</cp:lastPrinted>
  <dcterms:created xsi:type="dcterms:W3CDTF">2023-06-20T12:29:00Z</dcterms:created>
  <dcterms:modified xsi:type="dcterms:W3CDTF">2023-06-20T14:08:00Z</dcterms:modified>
</cp:coreProperties>
</file>